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B4B2E" w14:textId="0649655F" w:rsidR="0014406C" w:rsidRPr="00563728" w:rsidRDefault="00563728" w:rsidP="00563728">
      <w:pPr>
        <w:jc w:val="center"/>
        <w:rPr>
          <w:b/>
          <w:bCs/>
          <w:sz w:val="32"/>
          <w:szCs w:val="40"/>
          <w:u w:val="single"/>
          <w:lang w:val="en-US"/>
        </w:rPr>
      </w:pPr>
      <w:r w:rsidRPr="00563728">
        <w:rPr>
          <w:b/>
          <w:bCs/>
          <w:sz w:val="32"/>
          <w:szCs w:val="40"/>
          <w:u w:val="single"/>
          <w:lang w:val="en-US"/>
        </w:rPr>
        <w:t>Memorandum of Understanding</w:t>
      </w:r>
    </w:p>
    <w:p w14:paraId="273D93AF" w14:textId="1C87AE80" w:rsidR="00321921" w:rsidRDefault="00321921" w:rsidP="00321921">
      <w:pPr>
        <w:rPr>
          <w:lang w:val="en-US"/>
        </w:rPr>
      </w:pPr>
      <w:r>
        <w:rPr>
          <w:lang w:val="en-US"/>
        </w:rPr>
        <w:t xml:space="preserve">This memorandum of Understanding is made </w:t>
      </w:r>
      <w:r w:rsidR="00171AD5">
        <w:rPr>
          <w:lang w:val="en-US"/>
        </w:rPr>
        <w:t xml:space="preserve">and signed </w:t>
      </w:r>
      <w:r>
        <w:rPr>
          <w:lang w:val="en-US"/>
        </w:rPr>
        <w:t>on January 13</w:t>
      </w:r>
      <w:r w:rsidRPr="00563728">
        <w:rPr>
          <w:vertAlign w:val="superscript"/>
          <w:lang w:val="en-US"/>
        </w:rPr>
        <w:t>th</w:t>
      </w:r>
      <w:r>
        <w:rPr>
          <w:lang w:val="en-US"/>
        </w:rPr>
        <w:t xml:space="preserve"> 2025 after mutual consensus of all legal Heirs of Syed Shamim Ullah which are mentioned below</w:t>
      </w:r>
      <w:r w:rsidR="00171AD5">
        <w:rPr>
          <w:lang w:val="en-US"/>
        </w:rPr>
        <w:t>;</w:t>
      </w:r>
    </w:p>
    <w:p w14:paraId="78B805E1" w14:textId="14810B20" w:rsidR="00563728" w:rsidRDefault="00321921">
      <w:pPr>
        <w:rPr>
          <w:lang w:val="en-US"/>
        </w:rPr>
      </w:pPr>
      <w:r>
        <w:rPr>
          <w:lang w:val="en-US"/>
        </w:rPr>
        <w:t>As</w:t>
      </w:r>
      <w:r w:rsidR="00563728">
        <w:rPr>
          <w:lang w:val="en-US"/>
        </w:rPr>
        <w:t xml:space="preserve"> per Sharia Law, following are the distribution of Inheritance</w:t>
      </w:r>
      <w:r w:rsidR="00171AD5">
        <w:rPr>
          <w:lang w:val="en-US"/>
        </w:rPr>
        <w:t>;</w:t>
      </w:r>
    </w:p>
    <w:p w14:paraId="60D46F35" w14:textId="3DD1BBA6" w:rsidR="00171AD5" w:rsidRPr="00171AD5" w:rsidRDefault="00171AD5">
      <w:pPr>
        <w:rPr>
          <w:b/>
          <w:bCs/>
          <w:u w:val="single"/>
          <w:lang w:val="en-US"/>
        </w:rPr>
      </w:pPr>
      <w:r w:rsidRPr="00171AD5">
        <w:rPr>
          <w:b/>
          <w:bCs/>
          <w:u w:val="single"/>
          <w:lang w:val="en-US"/>
        </w:rPr>
        <w:t>S.No.</w:t>
      </w:r>
      <w:r w:rsidRPr="00171AD5">
        <w:rPr>
          <w:b/>
          <w:bCs/>
          <w:u w:val="single"/>
          <w:lang w:val="en-US"/>
        </w:rPr>
        <w:tab/>
        <w:t>Name</w:t>
      </w:r>
      <w:r w:rsidRPr="00171AD5">
        <w:rPr>
          <w:b/>
          <w:bCs/>
          <w:u w:val="single"/>
          <w:lang w:val="en-US"/>
        </w:rPr>
        <w:tab/>
      </w:r>
      <w:r w:rsidRPr="00171AD5">
        <w:rPr>
          <w:b/>
          <w:bCs/>
          <w:u w:val="single"/>
          <w:lang w:val="en-US"/>
        </w:rPr>
        <w:tab/>
      </w:r>
      <w:r w:rsidRPr="00171AD5">
        <w:rPr>
          <w:b/>
          <w:bCs/>
          <w:u w:val="single"/>
          <w:lang w:val="en-US"/>
        </w:rPr>
        <w:tab/>
      </w:r>
      <w:r>
        <w:rPr>
          <w:b/>
          <w:bCs/>
          <w:u w:val="single"/>
          <w:lang w:val="en-US"/>
        </w:rPr>
        <w:tab/>
      </w:r>
      <w:r w:rsidRPr="00171AD5">
        <w:rPr>
          <w:b/>
          <w:bCs/>
          <w:u w:val="single"/>
          <w:lang w:val="en-US"/>
        </w:rPr>
        <w:t>Relation</w:t>
      </w:r>
      <w:r w:rsidRPr="00171AD5">
        <w:rPr>
          <w:b/>
          <w:bCs/>
          <w:u w:val="single"/>
          <w:lang w:val="en-US"/>
        </w:rPr>
        <w:tab/>
      </w:r>
      <w:r>
        <w:rPr>
          <w:b/>
          <w:bCs/>
          <w:u w:val="single"/>
          <w:lang w:val="en-US"/>
        </w:rPr>
        <w:tab/>
      </w:r>
      <w:r w:rsidRPr="00171AD5">
        <w:rPr>
          <w:b/>
          <w:bCs/>
          <w:u w:val="single"/>
          <w:lang w:val="en-US"/>
        </w:rPr>
        <w:t>% Share</w:t>
      </w:r>
    </w:p>
    <w:p w14:paraId="7E75312E" w14:textId="1917B7A2" w:rsidR="00563728" w:rsidRDefault="00563728" w:rsidP="00563728">
      <w:pPr>
        <w:pStyle w:val="ListParagraph"/>
        <w:numPr>
          <w:ilvl w:val="0"/>
          <w:numId w:val="1"/>
        </w:numPr>
        <w:rPr>
          <w:lang w:val="en-US"/>
        </w:rPr>
      </w:pPr>
      <w:r>
        <w:rPr>
          <w:lang w:val="en-US"/>
        </w:rPr>
        <w:t xml:space="preserve">Shamsa Perween </w:t>
      </w:r>
      <w:r>
        <w:rPr>
          <w:lang w:val="en-US"/>
        </w:rPr>
        <w:tab/>
      </w:r>
      <w:r w:rsidR="00171AD5">
        <w:rPr>
          <w:lang w:val="en-US"/>
        </w:rPr>
        <w:tab/>
      </w:r>
      <w:r>
        <w:rPr>
          <w:lang w:val="en-US"/>
        </w:rPr>
        <w:t xml:space="preserve">Wife </w:t>
      </w:r>
      <w:r>
        <w:rPr>
          <w:lang w:val="en-US"/>
        </w:rPr>
        <w:tab/>
      </w:r>
      <w:r>
        <w:rPr>
          <w:lang w:val="en-US"/>
        </w:rPr>
        <w:tab/>
      </w:r>
      <w:r w:rsidR="00171AD5">
        <w:rPr>
          <w:lang w:val="en-US"/>
        </w:rPr>
        <w:tab/>
      </w:r>
      <w:r>
        <w:rPr>
          <w:lang w:val="en-US"/>
        </w:rPr>
        <w:t>12.5%</w:t>
      </w:r>
    </w:p>
    <w:p w14:paraId="2DABFAE8" w14:textId="3DEC81C4" w:rsidR="00563728" w:rsidRDefault="00563728" w:rsidP="00563728">
      <w:pPr>
        <w:pStyle w:val="ListParagraph"/>
        <w:numPr>
          <w:ilvl w:val="0"/>
          <w:numId w:val="1"/>
        </w:numPr>
        <w:rPr>
          <w:lang w:val="en-US"/>
        </w:rPr>
      </w:pPr>
      <w:r>
        <w:rPr>
          <w:lang w:val="en-US"/>
        </w:rPr>
        <w:t xml:space="preserve">Urooj Ahmed </w:t>
      </w:r>
      <w:r>
        <w:rPr>
          <w:lang w:val="en-US"/>
        </w:rPr>
        <w:tab/>
      </w:r>
      <w:r>
        <w:rPr>
          <w:lang w:val="en-US"/>
        </w:rPr>
        <w:tab/>
      </w:r>
      <w:r w:rsidR="00171AD5">
        <w:rPr>
          <w:lang w:val="en-US"/>
        </w:rPr>
        <w:tab/>
      </w:r>
      <w:r>
        <w:rPr>
          <w:lang w:val="en-US"/>
        </w:rPr>
        <w:t>Son</w:t>
      </w:r>
      <w:r>
        <w:rPr>
          <w:lang w:val="en-US"/>
        </w:rPr>
        <w:tab/>
      </w:r>
      <w:r>
        <w:rPr>
          <w:lang w:val="en-US"/>
        </w:rPr>
        <w:tab/>
      </w:r>
      <w:r w:rsidR="00171AD5">
        <w:rPr>
          <w:lang w:val="en-US"/>
        </w:rPr>
        <w:tab/>
      </w:r>
      <w:r>
        <w:rPr>
          <w:lang w:val="en-US"/>
        </w:rPr>
        <w:t>25%</w:t>
      </w:r>
    </w:p>
    <w:p w14:paraId="7190EF23" w14:textId="353B13B8" w:rsidR="00563728" w:rsidRDefault="00563728" w:rsidP="00563728">
      <w:pPr>
        <w:pStyle w:val="ListParagraph"/>
        <w:numPr>
          <w:ilvl w:val="0"/>
          <w:numId w:val="1"/>
        </w:numPr>
        <w:rPr>
          <w:lang w:val="en-US"/>
        </w:rPr>
      </w:pPr>
      <w:r>
        <w:rPr>
          <w:lang w:val="en-US"/>
        </w:rPr>
        <w:t>Farah Sultana</w:t>
      </w:r>
      <w:r>
        <w:rPr>
          <w:lang w:val="en-US"/>
        </w:rPr>
        <w:tab/>
      </w:r>
      <w:r>
        <w:rPr>
          <w:lang w:val="en-US"/>
        </w:rPr>
        <w:tab/>
      </w:r>
      <w:r w:rsidR="00171AD5">
        <w:rPr>
          <w:lang w:val="en-US"/>
        </w:rPr>
        <w:tab/>
      </w:r>
      <w:r>
        <w:rPr>
          <w:lang w:val="en-US"/>
        </w:rPr>
        <w:t>Daughter</w:t>
      </w:r>
      <w:r>
        <w:rPr>
          <w:lang w:val="en-US"/>
        </w:rPr>
        <w:tab/>
      </w:r>
      <w:r w:rsidR="00171AD5">
        <w:rPr>
          <w:lang w:val="en-US"/>
        </w:rPr>
        <w:tab/>
      </w:r>
      <w:r>
        <w:rPr>
          <w:lang w:val="en-US"/>
        </w:rPr>
        <w:t>12.5%</w:t>
      </w:r>
    </w:p>
    <w:p w14:paraId="4232013F" w14:textId="367059AE" w:rsidR="00563728" w:rsidRDefault="00563728" w:rsidP="00563728">
      <w:pPr>
        <w:pStyle w:val="ListParagraph"/>
        <w:numPr>
          <w:ilvl w:val="0"/>
          <w:numId w:val="1"/>
        </w:numPr>
        <w:rPr>
          <w:lang w:val="en-US"/>
        </w:rPr>
      </w:pPr>
      <w:r>
        <w:rPr>
          <w:lang w:val="en-US"/>
        </w:rPr>
        <w:t>Mansoor Ahmed</w:t>
      </w:r>
      <w:r>
        <w:rPr>
          <w:lang w:val="en-US"/>
        </w:rPr>
        <w:tab/>
      </w:r>
      <w:r w:rsidR="00171AD5">
        <w:rPr>
          <w:lang w:val="en-US"/>
        </w:rPr>
        <w:tab/>
      </w:r>
      <w:r>
        <w:rPr>
          <w:lang w:val="en-US"/>
        </w:rPr>
        <w:t>Son</w:t>
      </w:r>
      <w:r>
        <w:rPr>
          <w:lang w:val="en-US"/>
        </w:rPr>
        <w:tab/>
      </w:r>
      <w:r>
        <w:rPr>
          <w:lang w:val="en-US"/>
        </w:rPr>
        <w:tab/>
      </w:r>
      <w:r w:rsidR="00171AD5">
        <w:rPr>
          <w:lang w:val="en-US"/>
        </w:rPr>
        <w:tab/>
      </w:r>
      <w:r>
        <w:rPr>
          <w:lang w:val="en-US"/>
        </w:rPr>
        <w:t>25%</w:t>
      </w:r>
    </w:p>
    <w:p w14:paraId="379CB5E2" w14:textId="0F2D27E7" w:rsidR="00563728" w:rsidRDefault="00563728" w:rsidP="00563728">
      <w:pPr>
        <w:pStyle w:val="ListParagraph"/>
        <w:numPr>
          <w:ilvl w:val="0"/>
          <w:numId w:val="1"/>
        </w:numPr>
        <w:rPr>
          <w:lang w:val="en-US"/>
        </w:rPr>
      </w:pPr>
      <w:r>
        <w:rPr>
          <w:lang w:val="en-US"/>
        </w:rPr>
        <w:t>Lubna Sahar</w:t>
      </w:r>
      <w:r>
        <w:rPr>
          <w:lang w:val="en-US"/>
        </w:rPr>
        <w:tab/>
      </w:r>
      <w:r>
        <w:rPr>
          <w:lang w:val="en-US"/>
        </w:rPr>
        <w:tab/>
      </w:r>
      <w:r w:rsidR="00171AD5">
        <w:rPr>
          <w:lang w:val="en-US"/>
        </w:rPr>
        <w:tab/>
      </w:r>
      <w:r>
        <w:rPr>
          <w:lang w:val="en-US"/>
        </w:rPr>
        <w:t xml:space="preserve">Daughter </w:t>
      </w:r>
      <w:r>
        <w:rPr>
          <w:lang w:val="en-US"/>
        </w:rPr>
        <w:tab/>
      </w:r>
      <w:r w:rsidR="00171AD5">
        <w:rPr>
          <w:lang w:val="en-US"/>
        </w:rPr>
        <w:tab/>
      </w:r>
      <w:r>
        <w:rPr>
          <w:lang w:val="en-US"/>
        </w:rPr>
        <w:t>12.5%</w:t>
      </w:r>
    </w:p>
    <w:p w14:paraId="4033391F" w14:textId="52608B87" w:rsidR="00563728" w:rsidRDefault="00563728" w:rsidP="00563728">
      <w:pPr>
        <w:pStyle w:val="ListParagraph"/>
        <w:numPr>
          <w:ilvl w:val="0"/>
          <w:numId w:val="1"/>
        </w:numPr>
        <w:rPr>
          <w:lang w:val="en-US"/>
        </w:rPr>
      </w:pPr>
      <w:r>
        <w:rPr>
          <w:lang w:val="en-US"/>
        </w:rPr>
        <w:t>Madiha Fatima</w:t>
      </w:r>
      <w:r>
        <w:rPr>
          <w:lang w:val="en-US"/>
        </w:rPr>
        <w:tab/>
      </w:r>
      <w:r w:rsidR="00171AD5">
        <w:rPr>
          <w:lang w:val="en-US"/>
        </w:rPr>
        <w:tab/>
      </w:r>
      <w:r>
        <w:rPr>
          <w:lang w:val="en-US"/>
        </w:rPr>
        <w:t xml:space="preserve">Daughter </w:t>
      </w:r>
      <w:r>
        <w:rPr>
          <w:lang w:val="en-US"/>
        </w:rPr>
        <w:tab/>
      </w:r>
      <w:r w:rsidR="00171AD5">
        <w:rPr>
          <w:lang w:val="en-US"/>
        </w:rPr>
        <w:tab/>
      </w:r>
      <w:r>
        <w:rPr>
          <w:lang w:val="en-US"/>
        </w:rPr>
        <w:t>12.5%</w:t>
      </w:r>
    </w:p>
    <w:p w14:paraId="77A5F091" w14:textId="77777777" w:rsidR="00563728" w:rsidRPr="00171AD5" w:rsidRDefault="00563728" w:rsidP="00563728">
      <w:pPr>
        <w:rPr>
          <w:sz w:val="8"/>
          <w:szCs w:val="2"/>
          <w:lang w:val="en-US"/>
        </w:rPr>
      </w:pPr>
    </w:p>
    <w:p w14:paraId="719E095A" w14:textId="30A93390" w:rsidR="00321921" w:rsidRPr="00321921" w:rsidRDefault="00321921" w:rsidP="00321921">
      <w:pPr>
        <w:pStyle w:val="ListParagraph"/>
        <w:numPr>
          <w:ilvl w:val="0"/>
          <w:numId w:val="8"/>
        </w:numPr>
        <w:rPr>
          <w:lang w:val="en-US"/>
        </w:rPr>
      </w:pPr>
      <w:r w:rsidRPr="00321921">
        <w:rPr>
          <w:lang w:val="en-US"/>
        </w:rPr>
        <w:t>All previous expenses made for the treatment, logistics, funeral or any other expenses already made by any</w:t>
      </w:r>
      <w:r>
        <w:rPr>
          <w:lang w:val="en-US"/>
        </w:rPr>
        <w:t xml:space="preserve">one </w:t>
      </w:r>
      <w:r w:rsidRPr="00321921">
        <w:rPr>
          <w:lang w:val="en-US"/>
        </w:rPr>
        <w:t>will not be claimed by any legal heir.</w:t>
      </w:r>
    </w:p>
    <w:p w14:paraId="5471F52B" w14:textId="4D01DC81" w:rsidR="00321921" w:rsidRPr="00321921" w:rsidRDefault="00321921" w:rsidP="00321921">
      <w:pPr>
        <w:pStyle w:val="ListParagraph"/>
        <w:numPr>
          <w:ilvl w:val="0"/>
          <w:numId w:val="8"/>
        </w:numPr>
        <w:rPr>
          <w:lang w:val="en-US"/>
        </w:rPr>
      </w:pPr>
      <w:r w:rsidRPr="00321921">
        <w:rPr>
          <w:lang w:val="en-US"/>
        </w:rPr>
        <w:t>All the cash available in drawer in PKR will be utilized for daily home expenses because it was in routine to do so and almost all the legal heirs except Farah Sultana, along with other relatives are consuming it.</w:t>
      </w:r>
    </w:p>
    <w:p w14:paraId="6E8D5DC5" w14:textId="06DB2436" w:rsidR="00321921" w:rsidRDefault="00321921" w:rsidP="00321921">
      <w:pPr>
        <w:pStyle w:val="ListParagraph"/>
        <w:numPr>
          <w:ilvl w:val="0"/>
          <w:numId w:val="8"/>
        </w:numPr>
        <w:rPr>
          <w:lang w:val="en-US"/>
        </w:rPr>
      </w:pPr>
      <w:r w:rsidRPr="00321921">
        <w:rPr>
          <w:lang w:val="en-US"/>
        </w:rPr>
        <w:t xml:space="preserve">Madiha Fatima is authorized for the disposal of clothes, shoes and all other Apparel as per her will or with mutual consensus of any of </w:t>
      </w:r>
      <w:r w:rsidR="00D96D4F">
        <w:rPr>
          <w:lang w:val="en-US"/>
        </w:rPr>
        <w:t xml:space="preserve">the </w:t>
      </w:r>
      <w:r w:rsidRPr="00321921">
        <w:rPr>
          <w:lang w:val="en-US"/>
        </w:rPr>
        <w:t>siblings or mother.</w:t>
      </w:r>
    </w:p>
    <w:p w14:paraId="3EADD33F" w14:textId="5DFF9496" w:rsidR="00321921" w:rsidRDefault="00321921" w:rsidP="00321921">
      <w:pPr>
        <w:pStyle w:val="ListParagraph"/>
        <w:numPr>
          <w:ilvl w:val="0"/>
          <w:numId w:val="8"/>
        </w:numPr>
        <w:rPr>
          <w:lang w:val="en-US"/>
        </w:rPr>
      </w:pPr>
      <w:r>
        <w:rPr>
          <w:lang w:val="en-US"/>
        </w:rPr>
        <w:t>Following is the agreement on disposal of properties</w:t>
      </w:r>
      <w:r w:rsidR="00D05BDF">
        <w:rPr>
          <w:lang w:val="en-US"/>
        </w:rPr>
        <w:t xml:space="preserve"> and Bank Accounts</w:t>
      </w:r>
      <w:r>
        <w:rPr>
          <w:lang w:val="en-US"/>
        </w:rPr>
        <w:t>;</w:t>
      </w:r>
    </w:p>
    <w:p w14:paraId="0AC6A7E4" w14:textId="77777777" w:rsidR="00321921" w:rsidRPr="00171AD5" w:rsidRDefault="00321921" w:rsidP="00321921">
      <w:pPr>
        <w:rPr>
          <w:sz w:val="8"/>
          <w:szCs w:val="8"/>
          <w:lang w:val="en-US"/>
        </w:rPr>
      </w:pPr>
    </w:p>
    <w:p w14:paraId="5B7431B4" w14:textId="4B7A99DB" w:rsidR="00563728" w:rsidRPr="00563728" w:rsidRDefault="00563728" w:rsidP="00563728">
      <w:pPr>
        <w:pStyle w:val="ListParagraph"/>
        <w:numPr>
          <w:ilvl w:val="0"/>
          <w:numId w:val="4"/>
        </w:numPr>
        <w:rPr>
          <w:b/>
          <w:bCs/>
          <w:lang w:val="en-US"/>
        </w:rPr>
      </w:pPr>
      <w:r w:rsidRPr="00563728">
        <w:rPr>
          <w:b/>
          <w:bCs/>
          <w:lang w:val="en-US"/>
        </w:rPr>
        <w:t>Property # 1: R-10, Block 17, Federal B Area, Karachi</w:t>
      </w:r>
    </w:p>
    <w:p w14:paraId="396D4C89" w14:textId="2D63CCAC" w:rsidR="00563728" w:rsidRDefault="00563728" w:rsidP="00563728">
      <w:pPr>
        <w:ind w:left="720"/>
        <w:rPr>
          <w:lang w:val="en-US"/>
        </w:rPr>
      </w:pPr>
      <w:r>
        <w:rPr>
          <w:lang w:val="en-US"/>
        </w:rPr>
        <w:t xml:space="preserve">It is mutually agreed that this property will not be sold to the outside person as per the will of Syed Shamim Ullah. However, any of the legal heir(s) can purchase this in future as per the markets rates of that time and Pay the portion of other legal heirs as per the distribution mentioned above. </w:t>
      </w:r>
    </w:p>
    <w:p w14:paraId="68AF9D87" w14:textId="67DF2D45" w:rsidR="00841D92" w:rsidRDefault="00841D92" w:rsidP="00563728">
      <w:pPr>
        <w:ind w:left="720"/>
        <w:rPr>
          <w:lang w:val="en-US"/>
        </w:rPr>
      </w:pPr>
      <w:r>
        <w:rPr>
          <w:lang w:val="en-US"/>
        </w:rPr>
        <w:t xml:space="preserve">Until its </w:t>
      </w:r>
      <w:r w:rsidR="00321921">
        <w:rPr>
          <w:lang w:val="en-US"/>
        </w:rPr>
        <w:t>purchase</w:t>
      </w:r>
      <w:r>
        <w:rPr>
          <w:lang w:val="en-US"/>
        </w:rPr>
        <w:t xml:space="preserve">, following arrangement has been agreed by all legal heirs for the rent distribution. </w:t>
      </w:r>
      <w:r w:rsidR="00266169">
        <w:rPr>
          <w:lang w:val="en-US"/>
        </w:rPr>
        <w:t>Any change in status of any of the shop/office will not change the following distribution</w:t>
      </w:r>
      <w:r w:rsidR="006C3C0D">
        <w:rPr>
          <w:lang w:val="en-US"/>
        </w:rPr>
        <w:t>, this can be the change in rent amount, vacation of tenant or given to a new party on increased/decreased rent.</w:t>
      </w:r>
    </w:p>
    <w:p w14:paraId="547B42BF" w14:textId="7DC12729" w:rsidR="005C58E1" w:rsidRDefault="005C58E1" w:rsidP="005C58E1">
      <w:pPr>
        <w:pStyle w:val="ListParagraph"/>
        <w:numPr>
          <w:ilvl w:val="0"/>
          <w:numId w:val="5"/>
        </w:numPr>
        <w:rPr>
          <w:lang w:val="en-US"/>
        </w:rPr>
      </w:pPr>
      <w:r>
        <w:rPr>
          <w:lang w:val="en-US"/>
        </w:rPr>
        <w:t>Shop # 1: (Currently given on rent to Saad Communication)</w:t>
      </w:r>
    </w:p>
    <w:p w14:paraId="1EF8838B" w14:textId="30F41509" w:rsidR="005C58E1" w:rsidRDefault="005C58E1" w:rsidP="005C58E1">
      <w:pPr>
        <w:pStyle w:val="ListParagraph"/>
        <w:ind w:left="1440"/>
        <w:rPr>
          <w:lang w:val="en-US"/>
        </w:rPr>
      </w:pPr>
      <w:r>
        <w:rPr>
          <w:lang w:val="en-US"/>
        </w:rPr>
        <w:t>Its rent will be collected and used by Mansoor Ahmed.</w:t>
      </w:r>
    </w:p>
    <w:p w14:paraId="1ED7CC3E" w14:textId="77777777" w:rsidR="00D05BDF" w:rsidRDefault="00D05BDF" w:rsidP="005C58E1">
      <w:pPr>
        <w:pStyle w:val="ListParagraph"/>
        <w:ind w:left="1440"/>
        <w:rPr>
          <w:lang w:val="en-US"/>
        </w:rPr>
      </w:pPr>
    </w:p>
    <w:p w14:paraId="11CEC215" w14:textId="74F2EDDE" w:rsidR="005C58E1" w:rsidRDefault="005C58E1" w:rsidP="005C58E1">
      <w:pPr>
        <w:pStyle w:val="ListParagraph"/>
        <w:numPr>
          <w:ilvl w:val="0"/>
          <w:numId w:val="5"/>
        </w:numPr>
        <w:rPr>
          <w:lang w:val="en-US"/>
        </w:rPr>
      </w:pPr>
      <w:r>
        <w:rPr>
          <w:lang w:val="en-US"/>
        </w:rPr>
        <w:t xml:space="preserve">Shop # 2: (Currently given on rent to </w:t>
      </w:r>
      <w:proofErr w:type="spellStart"/>
      <w:r>
        <w:rPr>
          <w:lang w:val="en-US"/>
        </w:rPr>
        <w:t>Asri</w:t>
      </w:r>
      <w:proofErr w:type="spellEnd"/>
      <w:r>
        <w:rPr>
          <w:lang w:val="en-US"/>
        </w:rPr>
        <w:t xml:space="preserve"> Uniform)</w:t>
      </w:r>
    </w:p>
    <w:p w14:paraId="19B434AE" w14:textId="57C3356C" w:rsidR="005C58E1" w:rsidRDefault="005C58E1" w:rsidP="005C58E1">
      <w:pPr>
        <w:pStyle w:val="ListParagraph"/>
        <w:ind w:left="1440"/>
        <w:rPr>
          <w:lang w:val="en-US"/>
        </w:rPr>
      </w:pPr>
      <w:r>
        <w:rPr>
          <w:lang w:val="en-US"/>
        </w:rPr>
        <w:t>Its rent will be collected and used by Urooj Ahmed.</w:t>
      </w:r>
    </w:p>
    <w:p w14:paraId="76E55456" w14:textId="56E15ADB" w:rsidR="00D05BDF" w:rsidRDefault="00D05BDF" w:rsidP="005C58E1">
      <w:pPr>
        <w:pStyle w:val="ListParagraph"/>
        <w:ind w:left="1440"/>
        <w:rPr>
          <w:lang w:val="en-US"/>
        </w:rPr>
      </w:pPr>
    </w:p>
    <w:p w14:paraId="288686E3" w14:textId="77777777" w:rsidR="005C58E1" w:rsidRDefault="005C58E1" w:rsidP="005C58E1">
      <w:pPr>
        <w:pStyle w:val="ListParagraph"/>
        <w:numPr>
          <w:ilvl w:val="0"/>
          <w:numId w:val="5"/>
        </w:numPr>
        <w:rPr>
          <w:lang w:val="en-US"/>
        </w:rPr>
      </w:pPr>
      <w:r>
        <w:rPr>
          <w:lang w:val="en-US"/>
        </w:rPr>
        <w:t xml:space="preserve">Shop # 3: (Currently given on rent to </w:t>
      </w:r>
      <w:proofErr w:type="spellStart"/>
      <w:r>
        <w:rPr>
          <w:lang w:val="en-US"/>
        </w:rPr>
        <w:t>Asri</w:t>
      </w:r>
      <w:proofErr w:type="spellEnd"/>
      <w:r>
        <w:rPr>
          <w:lang w:val="en-US"/>
        </w:rPr>
        <w:t xml:space="preserve"> Uniform)</w:t>
      </w:r>
    </w:p>
    <w:p w14:paraId="07335CE0" w14:textId="66F0C60D" w:rsidR="005C58E1" w:rsidRDefault="005C58E1" w:rsidP="005C58E1">
      <w:pPr>
        <w:pStyle w:val="ListParagraph"/>
        <w:ind w:left="1440"/>
        <w:rPr>
          <w:lang w:val="en-US"/>
        </w:rPr>
      </w:pPr>
      <w:r>
        <w:rPr>
          <w:lang w:val="en-US"/>
        </w:rPr>
        <w:t>Its rent will be collected and used by Lubna Sahar</w:t>
      </w:r>
    </w:p>
    <w:p w14:paraId="3DEAD144" w14:textId="77777777" w:rsidR="00F71901" w:rsidRDefault="00F71901" w:rsidP="005C58E1">
      <w:pPr>
        <w:pStyle w:val="ListParagraph"/>
        <w:ind w:left="1440"/>
        <w:rPr>
          <w:lang w:val="en-US"/>
        </w:rPr>
      </w:pPr>
    </w:p>
    <w:p w14:paraId="34C17D4A" w14:textId="4AC45B4E" w:rsidR="005C58E1" w:rsidRDefault="005C58E1" w:rsidP="005C58E1">
      <w:pPr>
        <w:pStyle w:val="ListParagraph"/>
        <w:numPr>
          <w:ilvl w:val="0"/>
          <w:numId w:val="5"/>
        </w:numPr>
        <w:rPr>
          <w:lang w:val="en-US"/>
        </w:rPr>
      </w:pPr>
      <w:r>
        <w:rPr>
          <w:lang w:val="en-US"/>
        </w:rPr>
        <w:lastRenderedPageBreak/>
        <w:t>Shop # 4: (Currently given on rent to Weldon Optical)</w:t>
      </w:r>
    </w:p>
    <w:p w14:paraId="1659CEFA" w14:textId="746AF0CC" w:rsidR="005C58E1" w:rsidRDefault="005C58E1" w:rsidP="005C58E1">
      <w:pPr>
        <w:pStyle w:val="ListParagraph"/>
        <w:ind w:left="1080"/>
        <w:rPr>
          <w:lang w:val="en-US"/>
        </w:rPr>
      </w:pPr>
      <w:r>
        <w:rPr>
          <w:lang w:val="en-US"/>
        </w:rPr>
        <w:t xml:space="preserve">      Its rent will be collected and used by Farah Sultana</w:t>
      </w:r>
    </w:p>
    <w:p w14:paraId="45A4ACCF" w14:textId="77777777" w:rsidR="00F71901" w:rsidRDefault="00F71901" w:rsidP="005C58E1">
      <w:pPr>
        <w:pStyle w:val="ListParagraph"/>
        <w:ind w:left="1080"/>
        <w:rPr>
          <w:lang w:val="en-US"/>
        </w:rPr>
      </w:pPr>
    </w:p>
    <w:p w14:paraId="723F5457" w14:textId="0E1795BB" w:rsidR="005C58E1" w:rsidRDefault="005C58E1" w:rsidP="00F71901">
      <w:pPr>
        <w:pStyle w:val="NoSpacing"/>
        <w:numPr>
          <w:ilvl w:val="0"/>
          <w:numId w:val="5"/>
        </w:numPr>
        <w:rPr>
          <w:lang w:val="en-US"/>
        </w:rPr>
      </w:pPr>
      <w:r>
        <w:rPr>
          <w:lang w:val="en-US"/>
        </w:rPr>
        <w:t>Shop # 5: (Currently given on rent to Mehran Dry Cleaner)</w:t>
      </w:r>
    </w:p>
    <w:p w14:paraId="79BCCAE2" w14:textId="59864DDA" w:rsidR="005C58E1" w:rsidRDefault="005C58E1" w:rsidP="00F71901">
      <w:pPr>
        <w:pStyle w:val="NoSpacing"/>
        <w:ind w:left="720" w:firstLine="720"/>
        <w:rPr>
          <w:lang w:val="en-US"/>
        </w:rPr>
      </w:pPr>
      <w:r>
        <w:rPr>
          <w:lang w:val="en-US"/>
        </w:rPr>
        <w:t>Its rent will be collected and used by Shamsa Perveen</w:t>
      </w:r>
    </w:p>
    <w:p w14:paraId="10657712" w14:textId="77777777" w:rsidR="00F71901" w:rsidRDefault="00F71901" w:rsidP="005C58E1">
      <w:pPr>
        <w:ind w:left="1440"/>
        <w:rPr>
          <w:lang w:val="en-US"/>
        </w:rPr>
      </w:pPr>
    </w:p>
    <w:p w14:paraId="3ECD48B3" w14:textId="35DE8E34" w:rsidR="005C58E1" w:rsidRDefault="005C58E1" w:rsidP="005C58E1">
      <w:pPr>
        <w:pStyle w:val="ListParagraph"/>
        <w:numPr>
          <w:ilvl w:val="0"/>
          <w:numId w:val="5"/>
        </w:numPr>
        <w:rPr>
          <w:lang w:val="en-US"/>
        </w:rPr>
      </w:pPr>
      <w:r>
        <w:rPr>
          <w:lang w:val="en-US"/>
        </w:rPr>
        <w:t>Office at First Floor: (Currently given on rent to M2 DesignYield Pvt Ltd)</w:t>
      </w:r>
    </w:p>
    <w:p w14:paraId="565AC5E4" w14:textId="392E553E" w:rsidR="005C58E1" w:rsidRDefault="005C58E1" w:rsidP="005C58E1">
      <w:pPr>
        <w:pStyle w:val="ListParagraph"/>
        <w:ind w:left="1440"/>
        <w:rPr>
          <w:lang w:val="en-US"/>
        </w:rPr>
      </w:pPr>
      <w:r>
        <w:rPr>
          <w:lang w:val="en-US"/>
        </w:rPr>
        <w:t>Its rent will be collected by Madiha Fatima, However</w:t>
      </w:r>
    </w:p>
    <w:p w14:paraId="4A81D1B5" w14:textId="52E09145" w:rsidR="005C58E1" w:rsidRDefault="005C58E1" w:rsidP="005C58E1">
      <w:pPr>
        <w:pStyle w:val="ListParagraph"/>
        <w:ind w:left="1440"/>
        <w:rPr>
          <w:lang w:val="en-US"/>
        </w:rPr>
      </w:pPr>
      <w:r>
        <w:rPr>
          <w:lang w:val="en-US"/>
        </w:rPr>
        <w:t>60% rent will be used by Madiha Fatima</w:t>
      </w:r>
    </w:p>
    <w:p w14:paraId="12481222" w14:textId="532887BC" w:rsidR="005C58E1" w:rsidRDefault="005C58E1" w:rsidP="005C58E1">
      <w:pPr>
        <w:pStyle w:val="ListParagraph"/>
        <w:ind w:left="1440"/>
        <w:rPr>
          <w:lang w:val="en-US"/>
        </w:rPr>
      </w:pPr>
      <w:r>
        <w:rPr>
          <w:lang w:val="en-US"/>
        </w:rPr>
        <w:t>20% rent will be given to Farah Sultana</w:t>
      </w:r>
    </w:p>
    <w:p w14:paraId="67123C2D" w14:textId="57943B79" w:rsidR="005C58E1" w:rsidRDefault="005C58E1" w:rsidP="005C58E1">
      <w:pPr>
        <w:pStyle w:val="ListParagraph"/>
        <w:ind w:left="1440"/>
        <w:rPr>
          <w:lang w:val="en-US"/>
        </w:rPr>
      </w:pPr>
      <w:r>
        <w:rPr>
          <w:lang w:val="en-US"/>
        </w:rPr>
        <w:t>20% rent will be given to Shamsa Perween</w:t>
      </w:r>
    </w:p>
    <w:p w14:paraId="030A5E8C" w14:textId="75986345" w:rsidR="009C7FAD" w:rsidRPr="00321921" w:rsidRDefault="00334E3E" w:rsidP="009C7FAD">
      <w:pPr>
        <w:rPr>
          <w:lang w:val="en-US"/>
        </w:rPr>
      </w:pPr>
      <w:r>
        <w:rPr>
          <w:lang w:val="en-US"/>
        </w:rPr>
        <w:t>Although the above distribution of rent is not exactly as per the Sharia shares, but it is mutually agreed to distribute it as mentioned because it was in practice by Syed Shamim Ullah, especially for Shop # 1 and 2</w:t>
      </w:r>
      <w:bookmarkStart w:id="0" w:name="_GoBack"/>
      <w:bookmarkEnd w:id="0"/>
    </w:p>
    <w:p w14:paraId="6566B478" w14:textId="34D318D2" w:rsidR="009C7FAD" w:rsidRPr="003B613E" w:rsidRDefault="009C7FAD" w:rsidP="009C7FAD">
      <w:pPr>
        <w:pStyle w:val="ListParagraph"/>
        <w:numPr>
          <w:ilvl w:val="0"/>
          <w:numId w:val="4"/>
        </w:numPr>
        <w:rPr>
          <w:b/>
          <w:bCs/>
          <w:lang w:val="en-US"/>
        </w:rPr>
      </w:pPr>
      <w:r w:rsidRPr="003B613E">
        <w:rPr>
          <w:b/>
          <w:bCs/>
          <w:lang w:val="en-US"/>
        </w:rPr>
        <w:t xml:space="preserve">Property # 2: 400 yards Plot at </w:t>
      </w:r>
      <w:proofErr w:type="spellStart"/>
      <w:r w:rsidRPr="003B613E">
        <w:rPr>
          <w:b/>
          <w:bCs/>
          <w:lang w:val="en-US"/>
        </w:rPr>
        <w:t>Arisha</w:t>
      </w:r>
      <w:proofErr w:type="spellEnd"/>
      <w:r w:rsidRPr="003B613E">
        <w:rPr>
          <w:b/>
          <w:bCs/>
          <w:lang w:val="en-US"/>
        </w:rPr>
        <w:t xml:space="preserve"> Housing Society</w:t>
      </w:r>
    </w:p>
    <w:p w14:paraId="47B22F43" w14:textId="22689515" w:rsidR="009C7FAD" w:rsidRDefault="009C7FAD" w:rsidP="009C7FAD">
      <w:pPr>
        <w:ind w:left="720"/>
        <w:rPr>
          <w:lang w:val="en-US"/>
        </w:rPr>
      </w:pPr>
      <w:r>
        <w:rPr>
          <w:lang w:val="en-US"/>
        </w:rPr>
        <w:t>It is recommended by Urooj Ahmed and Farah Sultana to sell this property. However, as per the interest of Syed Shamim Ullah, Mansoor Ahmed suggested to hold it for some time and he will try to purchase it at the market rate and will give the share to other legal heirs. If it wont found feasible, then this property will be sold out to third party and distribution will be made as per share mentioned above.</w:t>
      </w:r>
    </w:p>
    <w:p w14:paraId="212C074B" w14:textId="27CC75DC" w:rsidR="009C7FAD" w:rsidRPr="003B613E" w:rsidRDefault="009C7FAD" w:rsidP="009C7FAD">
      <w:pPr>
        <w:pStyle w:val="ListParagraph"/>
        <w:numPr>
          <w:ilvl w:val="0"/>
          <w:numId w:val="4"/>
        </w:numPr>
        <w:rPr>
          <w:b/>
          <w:bCs/>
          <w:lang w:val="en-US"/>
        </w:rPr>
      </w:pPr>
      <w:r w:rsidRPr="003B613E">
        <w:rPr>
          <w:b/>
          <w:bCs/>
          <w:lang w:val="en-US"/>
        </w:rPr>
        <w:t>Property # 3: 200 yards Plot at Quetta Town.</w:t>
      </w:r>
    </w:p>
    <w:p w14:paraId="69D246B2" w14:textId="42EF0955" w:rsidR="009C7FAD" w:rsidRDefault="009C7FAD" w:rsidP="009C7FAD">
      <w:pPr>
        <w:pStyle w:val="ListParagraph"/>
        <w:rPr>
          <w:lang w:val="en-US"/>
        </w:rPr>
      </w:pPr>
    </w:p>
    <w:p w14:paraId="6745E695" w14:textId="2A0EF3D7" w:rsidR="009C7FAD" w:rsidRDefault="009C7FAD" w:rsidP="009C7FAD">
      <w:pPr>
        <w:pStyle w:val="ListParagraph"/>
        <w:rPr>
          <w:lang w:val="en-US"/>
        </w:rPr>
      </w:pPr>
      <w:r>
        <w:rPr>
          <w:lang w:val="en-US"/>
        </w:rPr>
        <w:t xml:space="preserve">This property is already occupied and Mansoor Ahmed is trying to close the deal by getting the maximum possible amount. This </w:t>
      </w:r>
      <w:proofErr w:type="gramStart"/>
      <w:r>
        <w:rPr>
          <w:lang w:val="en-US"/>
        </w:rPr>
        <w:t>was in agreement</w:t>
      </w:r>
      <w:proofErr w:type="gramEnd"/>
      <w:r>
        <w:rPr>
          <w:lang w:val="en-US"/>
        </w:rPr>
        <w:t xml:space="preserve"> with Syed Shamim Ullah. Whatever amount retrieved will be distributed </w:t>
      </w:r>
      <w:r w:rsidR="003B613E">
        <w:rPr>
          <w:lang w:val="en-US"/>
        </w:rPr>
        <w:t>as per share mentioned above.</w:t>
      </w:r>
    </w:p>
    <w:p w14:paraId="1AAD447E" w14:textId="04295C66" w:rsidR="003B613E" w:rsidRDefault="003B613E" w:rsidP="009C7FAD">
      <w:pPr>
        <w:pStyle w:val="ListParagraph"/>
        <w:rPr>
          <w:lang w:val="en-US"/>
        </w:rPr>
      </w:pPr>
    </w:p>
    <w:p w14:paraId="41CA5CE1" w14:textId="6E0DC318" w:rsidR="003B613E" w:rsidRPr="003B613E" w:rsidRDefault="003B613E" w:rsidP="003B613E">
      <w:pPr>
        <w:pStyle w:val="ListParagraph"/>
        <w:numPr>
          <w:ilvl w:val="0"/>
          <w:numId w:val="4"/>
        </w:numPr>
        <w:rPr>
          <w:b/>
          <w:bCs/>
          <w:lang w:val="en-US"/>
        </w:rPr>
      </w:pPr>
      <w:r w:rsidRPr="003B613E">
        <w:rPr>
          <w:b/>
          <w:bCs/>
          <w:lang w:val="en-US"/>
        </w:rPr>
        <w:t>Property # 4: 400 yards Plot at Income Tax Housing Society</w:t>
      </w:r>
    </w:p>
    <w:p w14:paraId="210260CA" w14:textId="221AD4FC" w:rsidR="003B613E" w:rsidRDefault="003B613E" w:rsidP="003B613E">
      <w:pPr>
        <w:ind w:left="720"/>
        <w:rPr>
          <w:lang w:val="en-US"/>
        </w:rPr>
      </w:pPr>
      <w:r>
        <w:rPr>
          <w:lang w:val="en-US"/>
        </w:rPr>
        <w:t>There is no news of this plot as of today. Its case was in NAB and there is no update on it. As soon as its possession is received, it will be sold out and its amount will be distributed as per share mentioned above.</w:t>
      </w:r>
    </w:p>
    <w:p w14:paraId="7A699ACA" w14:textId="1C89879D" w:rsidR="00976F25" w:rsidRPr="00976F25" w:rsidRDefault="00976F25" w:rsidP="00976F25">
      <w:pPr>
        <w:pStyle w:val="ListParagraph"/>
        <w:numPr>
          <w:ilvl w:val="0"/>
          <w:numId w:val="4"/>
        </w:numPr>
        <w:rPr>
          <w:b/>
          <w:bCs/>
          <w:lang w:val="en-US"/>
        </w:rPr>
      </w:pPr>
      <w:r w:rsidRPr="00976F25">
        <w:rPr>
          <w:b/>
          <w:bCs/>
          <w:lang w:val="en-US"/>
        </w:rPr>
        <w:t>Cash in Meezan Bank and Askari Bank</w:t>
      </w:r>
    </w:p>
    <w:p w14:paraId="63245E9C" w14:textId="054E78F1" w:rsidR="00976F25" w:rsidRDefault="00976F25" w:rsidP="00976F25">
      <w:pPr>
        <w:pStyle w:val="ListParagraph"/>
        <w:rPr>
          <w:lang w:val="en-US"/>
        </w:rPr>
      </w:pPr>
    </w:p>
    <w:p w14:paraId="61ACA7E4" w14:textId="77777777" w:rsidR="00086C2C" w:rsidRDefault="00976F25" w:rsidP="00976F25">
      <w:pPr>
        <w:pStyle w:val="ListParagraph"/>
        <w:rPr>
          <w:lang w:val="en-US"/>
        </w:rPr>
      </w:pPr>
      <w:r>
        <w:rPr>
          <w:lang w:val="en-US"/>
        </w:rPr>
        <w:t xml:space="preserve">As per the bank procedure, the amount in </w:t>
      </w:r>
      <w:r w:rsidR="00C75819">
        <w:rPr>
          <w:lang w:val="en-US"/>
        </w:rPr>
        <w:t>these banks</w:t>
      </w:r>
      <w:r>
        <w:rPr>
          <w:lang w:val="en-US"/>
        </w:rPr>
        <w:t xml:space="preserve"> will be given directly to all legal heirs, through Pay Orders, according to the succession certificate having the same distribution amount mentioned above</w:t>
      </w:r>
      <w:r w:rsidR="00C75819">
        <w:rPr>
          <w:lang w:val="en-US"/>
        </w:rPr>
        <w:t xml:space="preserve"> after meeting all of their legal requirements.</w:t>
      </w:r>
    </w:p>
    <w:p w14:paraId="2E82691A" w14:textId="2AE30111" w:rsidR="00976F25" w:rsidRPr="00976F25" w:rsidRDefault="00C75819" w:rsidP="00976F25">
      <w:pPr>
        <w:pStyle w:val="ListParagraph"/>
        <w:rPr>
          <w:lang w:val="en-US"/>
        </w:rPr>
      </w:pPr>
      <w:r>
        <w:rPr>
          <w:lang w:val="en-US"/>
        </w:rPr>
        <w:t xml:space="preserve"> </w:t>
      </w:r>
    </w:p>
    <w:p w14:paraId="707B9035" w14:textId="702024C2" w:rsidR="009C7FAD" w:rsidRDefault="00F71901" w:rsidP="00F71901">
      <w:pPr>
        <w:pStyle w:val="ListParagraph"/>
        <w:numPr>
          <w:ilvl w:val="0"/>
          <w:numId w:val="9"/>
        </w:numPr>
        <w:rPr>
          <w:lang w:val="en-US"/>
        </w:rPr>
      </w:pPr>
      <w:r w:rsidRPr="00F71901">
        <w:rPr>
          <w:lang w:val="en-US"/>
        </w:rPr>
        <w:t xml:space="preserve">During the cleaning of drawers, an envelop found with the written instructions as gift to Madiha from </w:t>
      </w:r>
      <w:proofErr w:type="spellStart"/>
      <w:r w:rsidRPr="00F71901">
        <w:rPr>
          <w:lang w:val="en-US"/>
        </w:rPr>
        <w:t>NaqiUllah</w:t>
      </w:r>
      <w:proofErr w:type="spellEnd"/>
      <w:r w:rsidRPr="00F71901">
        <w:rPr>
          <w:lang w:val="en-US"/>
        </w:rPr>
        <w:t xml:space="preserve"> of Rs. 200,000/-, but only 5,000/- </w:t>
      </w:r>
      <w:r>
        <w:rPr>
          <w:lang w:val="en-US"/>
        </w:rPr>
        <w:t xml:space="preserve">cash </w:t>
      </w:r>
      <w:r w:rsidRPr="00F71901">
        <w:rPr>
          <w:lang w:val="en-US"/>
        </w:rPr>
        <w:t xml:space="preserve">was present in the envelope. It </w:t>
      </w:r>
      <w:r>
        <w:rPr>
          <w:lang w:val="en-US"/>
        </w:rPr>
        <w:t>is</w:t>
      </w:r>
      <w:r w:rsidRPr="00F71901">
        <w:rPr>
          <w:lang w:val="en-US"/>
        </w:rPr>
        <w:t xml:space="preserve"> heavily assumed that the rest of Rs. 195,000/- might be deposited in </w:t>
      </w:r>
      <w:r w:rsidRPr="00F71901">
        <w:rPr>
          <w:lang w:val="en-US"/>
        </w:rPr>
        <w:lastRenderedPageBreak/>
        <w:t xml:space="preserve">the bank by Syed Shamim Ullah. Therefore, it is agreed that all other legal heirs will give </w:t>
      </w:r>
      <w:r>
        <w:rPr>
          <w:lang w:val="en-US"/>
        </w:rPr>
        <w:t xml:space="preserve">sum of </w:t>
      </w:r>
      <w:r w:rsidRPr="00F71901">
        <w:rPr>
          <w:lang w:val="en-US"/>
        </w:rPr>
        <w:t>Rs. 195,000/- to Madiha Fatima, according to their shares after retrieving amount from the Banks.</w:t>
      </w:r>
    </w:p>
    <w:p w14:paraId="1C2F1E97" w14:textId="77777777" w:rsidR="00171AD5" w:rsidRPr="00F71901" w:rsidRDefault="00171AD5" w:rsidP="00171AD5">
      <w:pPr>
        <w:pStyle w:val="ListParagraph"/>
        <w:rPr>
          <w:lang w:val="en-US"/>
        </w:rPr>
      </w:pPr>
    </w:p>
    <w:p w14:paraId="2BF8B23D" w14:textId="126C25E7" w:rsidR="00086C2C" w:rsidRDefault="00266169" w:rsidP="00086C2C">
      <w:pPr>
        <w:pStyle w:val="ListParagraph"/>
        <w:numPr>
          <w:ilvl w:val="0"/>
          <w:numId w:val="9"/>
        </w:numPr>
        <w:rPr>
          <w:lang w:val="en-US"/>
        </w:rPr>
      </w:pPr>
      <w:r w:rsidRPr="00F71901">
        <w:rPr>
          <w:lang w:val="en-US"/>
        </w:rPr>
        <w:t xml:space="preserve">Advance for the Shop # 2 is already received by Urooj Ahmed and he will </w:t>
      </w:r>
      <w:r w:rsidR="006C3C0D" w:rsidRPr="00F71901">
        <w:rPr>
          <w:lang w:val="en-US"/>
        </w:rPr>
        <w:t>be responsible</w:t>
      </w:r>
      <w:r w:rsidR="00086C2C">
        <w:rPr>
          <w:lang w:val="en-US"/>
        </w:rPr>
        <w:t xml:space="preserve"> to keep it safe and</w:t>
      </w:r>
      <w:r w:rsidR="006C3C0D" w:rsidRPr="00F71901">
        <w:rPr>
          <w:lang w:val="en-US"/>
        </w:rPr>
        <w:t xml:space="preserve"> for its return to the tenant.</w:t>
      </w:r>
    </w:p>
    <w:p w14:paraId="6AAC0CF0" w14:textId="77777777" w:rsidR="00086C2C" w:rsidRPr="00086C2C" w:rsidRDefault="00086C2C" w:rsidP="00086C2C">
      <w:pPr>
        <w:pStyle w:val="ListParagraph"/>
        <w:rPr>
          <w:lang w:val="en-US"/>
        </w:rPr>
      </w:pPr>
    </w:p>
    <w:p w14:paraId="49E48E7B" w14:textId="1BC98CA0" w:rsidR="006C3C0D" w:rsidRDefault="006C3C0D" w:rsidP="00F71901">
      <w:pPr>
        <w:pStyle w:val="ListParagraph"/>
        <w:numPr>
          <w:ilvl w:val="0"/>
          <w:numId w:val="9"/>
        </w:numPr>
        <w:rPr>
          <w:lang w:val="en-US"/>
        </w:rPr>
      </w:pPr>
      <w:r w:rsidRPr="00F71901">
        <w:rPr>
          <w:lang w:val="en-US"/>
        </w:rPr>
        <w:t>Advance of all other shops/offices will be deposited to Mansoor Ahmed from the following sources</w:t>
      </w:r>
      <w:r w:rsidR="00F71901" w:rsidRPr="00F71901">
        <w:rPr>
          <w:lang w:val="en-US"/>
        </w:rPr>
        <w:t>, which were found in locker</w:t>
      </w:r>
      <w:r w:rsidRPr="00F71901">
        <w:rPr>
          <w:lang w:val="en-US"/>
        </w:rPr>
        <w:t>;</w:t>
      </w:r>
    </w:p>
    <w:p w14:paraId="1E249C09" w14:textId="77777777" w:rsidR="00F71901" w:rsidRPr="00F71901" w:rsidRDefault="00F71901" w:rsidP="00F71901">
      <w:pPr>
        <w:pStyle w:val="ListParagraph"/>
        <w:rPr>
          <w:lang w:val="en-US"/>
        </w:rPr>
      </w:pPr>
    </w:p>
    <w:p w14:paraId="09B30170" w14:textId="36F339DE" w:rsidR="006C3C0D" w:rsidRDefault="006C3C0D" w:rsidP="00F71901">
      <w:pPr>
        <w:pStyle w:val="ListParagraph"/>
        <w:numPr>
          <w:ilvl w:val="0"/>
          <w:numId w:val="6"/>
        </w:numPr>
        <w:ind w:left="1080"/>
        <w:rPr>
          <w:lang w:val="en-US"/>
        </w:rPr>
      </w:pPr>
      <w:r>
        <w:rPr>
          <w:lang w:val="en-US"/>
        </w:rPr>
        <w:t>Conversion of 5000 Riyal as per current rate i.e. 74.2 = 371,000</w:t>
      </w:r>
    </w:p>
    <w:p w14:paraId="3443B5CE" w14:textId="3807A1B4" w:rsidR="006C3C0D" w:rsidRDefault="006C3C0D" w:rsidP="00F71901">
      <w:pPr>
        <w:pStyle w:val="ListParagraph"/>
        <w:numPr>
          <w:ilvl w:val="0"/>
          <w:numId w:val="6"/>
        </w:numPr>
        <w:ind w:left="1080"/>
        <w:rPr>
          <w:lang w:val="en-US"/>
        </w:rPr>
      </w:pPr>
      <w:r>
        <w:rPr>
          <w:lang w:val="en-US"/>
        </w:rPr>
        <w:t>Sale of 32 Bonds, each of Rs. 1500 = 48,000</w:t>
      </w:r>
    </w:p>
    <w:p w14:paraId="17D34E22" w14:textId="570BBEB9" w:rsidR="006C3C0D" w:rsidRDefault="006C3C0D" w:rsidP="00F71901">
      <w:pPr>
        <w:pStyle w:val="ListParagraph"/>
        <w:ind w:left="1080"/>
        <w:rPr>
          <w:lang w:val="en-US"/>
        </w:rPr>
      </w:pPr>
      <w:r>
        <w:rPr>
          <w:lang w:val="en-US"/>
        </w:rPr>
        <w:t>Total Amount = 419,000</w:t>
      </w:r>
    </w:p>
    <w:p w14:paraId="0FF1E669" w14:textId="039AC3B2" w:rsidR="006C3C0D" w:rsidRDefault="006C3C0D" w:rsidP="00F71901">
      <w:pPr>
        <w:ind w:left="720"/>
        <w:rPr>
          <w:lang w:val="en-US"/>
        </w:rPr>
      </w:pPr>
      <w:r>
        <w:rPr>
          <w:lang w:val="en-US"/>
        </w:rPr>
        <w:t>Mansoor Ahmed will keep safe this advance amount and will be responsible for its return to the respective tenant.</w:t>
      </w:r>
    </w:p>
    <w:p w14:paraId="6352303F" w14:textId="28141D70" w:rsidR="006C3C0D" w:rsidRDefault="006C3C0D" w:rsidP="00F71901">
      <w:pPr>
        <w:pStyle w:val="ListParagraph"/>
        <w:numPr>
          <w:ilvl w:val="0"/>
          <w:numId w:val="10"/>
        </w:numPr>
        <w:rPr>
          <w:lang w:val="en-US"/>
        </w:rPr>
      </w:pPr>
      <w:r w:rsidRPr="00F71901">
        <w:rPr>
          <w:lang w:val="en-US"/>
        </w:rPr>
        <w:t>Remaining amount from above 2 sources will be utilized in following heads;</w:t>
      </w:r>
    </w:p>
    <w:p w14:paraId="26BA0E75" w14:textId="77777777" w:rsidR="00F71901" w:rsidRPr="00F71901" w:rsidRDefault="00F71901" w:rsidP="00F71901">
      <w:pPr>
        <w:pStyle w:val="ListParagraph"/>
        <w:rPr>
          <w:lang w:val="en-US"/>
        </w:rPr>
      </w:pPr>
    </w:p>
    <w:p w14:paraId="16B3A7DF" w14:textId="0288952D" w:rsidR="006C3C0D" w:rsidRDefault="006C3C0D" w:rsidP="006C3C0D">
      <w:pPr>
        <w:pStyle w:val="ListParagraph"/>
        <w:numPr>
          <w:ilvl w:val="0"/>
          <w:numId w:val="7"/>
        </w:numPr>
        <w:rPr>
          <w:lang w:val="en-US"/>
        </w:rPr>
      </w:pPr>
      <w:r>
        <w:rPr>
          <w:lang w:val="en-US"/>
        </w:rPr>
        <w:t>Paying of Fidia of Namaz.  Rs. 31,500</w:t>
      </w:r>
      <w:r w:rsidR="00171AD5">
        <w:rPr>
          <w:lang w:val="en-US"/>
        </w:rPr>
        <w:t>/-</w:t>
      </w:r>
    </w:p>
    <w:p w14:paraId="33A4B2D7" w14:textId="77D8A913" w:rsidR="006C3C0D" w:rsidRDefault="006C3C0D" w:rsidP="006C3C0D">
      <w:pPr>
        <w:pStyle w:val="ListParagraph"/>
        <w:numPr>
          <w:ilvl w:val="0"/>
          <w:numId w:val="7"/>
        </w:numPr>
        <w:rPr>
          <w:lang w:val="en-US"/>
        </w:rPr>
      </w:pPr>
      <w:r>
        <w:rPr>
          <w:lang w:val="en-US"/>
        </w:rPr>
        <w:t>Paying for the Documentation related to Heirship certificate, Succession certificate or any other related documentation.</w:t>
      </w:r>
    </w:p>
    <w:p w14:paraId="5D0EBCA6" w14:textId="77777777" w:rsidR="00F71901" w:rsidRPr="00086C2C" w:rsidRDefault="00F71901" w:rsidP="00321921">
      <w:pPr>
        <w:rPr>
          <w:sz w:val="8"/>
          <w:szCs w:val="2"/>
          <w:lang w:val="en-US"/>
        </w:rPr>
      </w:pPr>
    </w:p>
    <w:p w14:paraId="4DDB2527" w14:textId="0E4D8023" w:rsidR="00321921" w:rsidRDefault="00321921" w:rsidP="00F71901">
      <w:pPr>
        <w:pStyle w:val="ListParagraph"/>
        <w:numPr>
          <w:ilvl w:val="0"/>
          <w:numId w:val="10"/>
        </w:numPr>
        <w:rPr>
          <w:lang w:val="en-US"/>
        </w:rPr>
      </w:pPr>
      <w:r w:rsidRPr="00F71901">
        <w:rPr>
          <w:lang w:val="en-US"/>
        </w:rPr>
        <w:t xml:space="preserve">If the amount is not sufficient </w:t>
      </w:r>
      <w:r w:rsidR="00BD56FD" w:rsidRPr="00F71901">
        <w:rPr>
          <w:lang w:val="en-US"/>
        </w:rPr>
        <w:t xml:space="preserve">to cover all these expenses, additional amount will be shared by all legal heirs, as per the agreed </w:t>
      </w:r>
      <w:r w:rsidR="00086C2C">
        <w:rPr>
          <w:lang w:val="en-US"/>
        </w:rPr>
        <w:t>share</w:t>
      </w:r>
      <w:r w:rsidR="00BD56FD" w:rsidRPr="00F71901">
        <w:rPr>
          <w:lang w:val="en-US"/>
        </w:rPr>
        <w:t xml:space="preserve"> above, from the disposal of cash from Meezan and Askari Bank Accounts.</w:t>
      </w:r>
    </w:p>
    <w:p w14:paraId="4E397E8E" w14:textId="77777777" w:rsidR="00086C2C" w:rsidRDefault="00086C2C" w:rsidP="00086C2C">
      <w:pPr>
        <w:pStyle w:val="ListParagraph"/>
        <w:rPr>
          <w:lang w:val="en-US"/>
        </w:rPr>
      </w:pPr>
    </w:p>
    <w:p w14:paraId="4F94591B" w14:textId="7A68666F" w:rsidR="00171AD5" w:rsidRDefault="00171AD5" w:rsidP="00171AD5">
      <w:pPr>
        <w:pStyle w:val="ListParagraph"/>
        <w:numPr>
          <w:ilvl w:val="0"/>
          <w:numId w:val="10"/>
        </w:numPr>
        <w:rPr>
          <w:lang w:val="en-US"/>
        </w:rPr>
      </w:pPr>
      <w:r>
        <w:rPr>
          <w:lang w:val="en-US"/>
        </w:rPr>
        <w:t xml:space="preserve">Any other asset/cash found in future will be distributed in all legal heirs as per share mentioned above or with mutual </w:t>
      </w:r>
      <w:r w:rsidR="00086C2C">
        <w:rPr>
          <w:lang w:val="en-US"/>
        </w:rPr>
        <w:t>consensus</w:t>
      </w:r>
      <w:r>
        <w:rPr>
          <w:lang w:val="en-US"/>
        </w:rPr>
        <w:t xml:space="preserve">. </w:t>
      </w:r>
      <w:r w:rsidR="00676B3D">
        <w:rPr>
          <w:lang w:val="en-US"/>
        </w:rPr>
        <w:t xml:space="preserve"> Similarly, if any other liability found in future will be paid by all legal heirs as per share mentioned above or with mutual consensus. </w:t>
      </w:r>
    </w:p>
    <w:p w14:paraId="52E70359" w14:textId="76422E6F" w:rsidR="00171AD5" w:rsidRDefault="00171AD5" w:rsidP="00171AD5">
      <w:pPr>
        <w:rPr>
          <w:lang w:val="en-US"/>
        </w:rPr>
      </w:pPr>
    </w:p>
    <w:p w14:paraId="63FC42A5" w14:textId="7DA11C6D" w:rsidR="00171AD5" w:rsidRPr="00171AD5" w:rsidRDefault="00171AD5" w:rsidP="00171AD5">
      <w:pPr>
        <w:rPr>
          <w:b/>
          <w:bCs/>
          <w:u w:val="single"/>
          <w:lang w:val="en-US"/>
        </w:rPr>
      </w:pPr>
      <w:r w:rsidRPr="00171AD5">
        <w:rPr>
          <w:b/>
          <w:bCs/>
          <w:u w:val="single"/>
          <w:lang w:val="en-US"/>
        </w:rPr>
        <w:t>Agreed By:</w:t>
      </w:r>
    </w:p>
    <w:p w14:paraId="28CC7A75" w14:textId="10563902" w:rsidR="00171AD5" w:rsidRPr="00171AD5" w:rsidRDefault="00171AD5" w:rsidP="00171AD5">
      <w:pPr>
        <w:rPr>
          <w:b/>
          <w:bCs/>
          <w:lang w:val="en-US"/>
        </w:rPr>
      </w:pPr>
      <w:r w:rsidRPr="00171AD5">
        <w:rPr>
          <w:b/>
          <w:bCs/>
          <w:lang w:val="en-US"/>
        </w:rPr>
        <w:t>Name</w:t>
      </w:r>
      <w:r w:rsidRPr="00171AD5">
        <w:rPr>
          <w:b/>
          <w:bCs/>
          <w:lang w:val="en-US"/>
        </w:rPr>
        <w:tab/>
      </w:r>
      <w:r w:rsidRPr="00171AD5">
        <w:rPr>
          <w:b/>
          <w:bCs/>
          <w:lang w:val="en-US"/>
        </w:rPr>
        <w:tab/>
      </w:r>
      <w:r w:rsidRPr="00171AD5">
        <w:rPr>
          <w:b/>
          <w:bCs/>
          <w:lang w:val="en-US"/>
        </w:rPr>
        <w:tab/>
      </w:r>
      <w:r w:rsidRPr="00171AD5">
        <w:rPr>
          <w:b/>
          <w:bCs/>
          <w:lang w:val="en-US"/>
        </w:rPr>
        <w:tab/>
      </w:r>
      <w:r>
        <w:rPr>
          <w:b/>
          <w:bCs/>
          <w:lang w:val="en-US"/>
        </w:rPr>
        <w:tab/>
      </w:r>
      <w:r w:rsidRPr="00171AD5">
        <w:rPr>
          <w:b/>
          <w:bCs/>
          <w:lang w:val="en-US"/>
        </w:rPr>
        <w:t>Sign</w:t>
      </w:r>
    </w:p>
    <w:p w14:paraId="4EF12104" w14:textId="3108C6BB" w:rsidR="00171AD5" w:rsidRDefault="00171AD5" w:rsidP="00086C2C">
      <w:pPr>
        <w:spacing w:line="360" w:lineRule="auto"/>
        <w:rPr>
          <w:lang w:val="en-US"/>
        </w:rPr>
      </w:pPr>
      <w:r>
        <w:rPr>
          <w:lang w:val="en-US"/>
        </w:rPr>
        <w:t>Shamsa Perveen</w:t>
      </w:r>
    </w:p>
    <w:p w14:paraId="75FA3D5E" w14:textId="54271003" w:rsidR="00171AD5" w:rsidRDefault="00171AD5" w:rsidP="00086C2C">
      <w:pPr>
        <w:spacing w:line="360" w:lineRule="auto"/>
        <w:rPr>
          <w:lang w:val="en-US"/>
        </w:rPr>
      </w:pPr>
      <w:r>
        <w:rPr>
          <w:lang w:val="en-US"/>
        </w:rPr>
        <w:t>Urooj Ahmed</w:t>
      </w:r>
    </w:p>
    <w:p w14:paraId="799E25D8" w14:textId="668CD4EB" w:rsidR="00171AD5" w:rsidRDefault="00171AD5" w:rsidP="00086C2C">
      <w:pPr>
        <w:spacing w:line="360" w:lineRule="auto"/>
        <w:rPr>
          <w:lang w:val="en-US"/>
        </w:rPr>
      </w:pPr>
      <w:r>
        <w:rPr>
          <w:lang w:val="en-US"/>
        </w:rPr>
        <w:t>Farah Sultana</w:t>
      </w:r>
    </w:p>
    <w:p w14:paraId="43D13AC0" w14:textId="72B7F27A" w:rsidR="00171AD5" w:rsidRDefault="00171AD5" w:rsidP="00086C2C">
      <w:pPr>
        <w:spacing w:line="360" w:lineRule="auto"/>
        <w:rPr>
          <w:lang w:val="en-US"/>
        </w:rPr>
      </w:pPr>
      <w:r>
        <w:rPr>
          <w:lang w:val="en-US"/>
        </w:rPr>
        <w:t>Mansoor Ahmed</w:t>
      </w:r>
    </w:p>
    <w:p w14:paraId="15DE1C7F" w14:textId="5BFCE2FE" w:rsidR="00171AD5" w:rsidRDefault="00171AD5" w:rsidP="00086C2C">
      <w:pPr>
        <w:spacing w:line="360" w:lineRule="auto"/>
        <w:rPr>
          <w:lang w:val="en-US"/>
        </w:rPr>
      </w:pPr>
      <w:r>
        <w:rPr>
          <w:lang w:val="en-US"/>
        </w:rPr>
        <w:t>Lubna Sahar</w:t>
      </w:r>
    </w:p>
    <w:p w14:paraId="27FF9C98" w14:textId="3624847E" w:rsidR="00AC4F2D" w:rsidRDefault="00171AD5" w:rsidP="00086C2C">
      <w:pPr>
        <w:spacing w:line="360" w:lineRule="auto"/>
        <w:rPr>
          <w:lang w:val="en-US"/>
        </w:rPr>
      </w:pPr>
      <w:r>
        <w:rPr>
          <w:lang w:val="en-US"/>
        </w:rPr>
        <w:lastRenderedPageBreak/>
        <w:t>Madiha Fatima</w:t>
      </w:r>
    </w:p>
    <w:sectPr w:rsidR="00AC4F2D" w:rsidSect="00086C2C">
      <w:pgSz w:w="11906" w:h="16838"/>
      <w:pgMar w:top="99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602"/>
    <w:multiLevelType w:val="hybridMultilevel"/>
    <w:tmpl w:val="E618A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D6B7240"/>
    <w:multiLevelType w:val="hybridMultilevel"/>
    <w:tmpl w:val="3FAAAFB6"/>
    <w:lvl w:ilvl="0" w:tplc="CE5EA584">
      <w:start w:val="1"/>
      <w:numFmt w:val="lowerLetter"/>
      <w:lvlText w:val="%1."/>
      <w:lvlJc w:val="left"/>
      <w:pPr>
        <w:ind w:left="1080" w:hanging="360"/>
      </w:pPr>
      <w:rPr>
        <w:rFonts w:hint="default"/>
      </w:rPr>
    </w:lvl>
    <w:lvl w:ilvl="1" w:tplc="10000019">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14CB6F27"/>
    <w:multiLevelType w:val="hybridMultilevel"/>
    <w:tmpl w:val="7C7C0F0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ABA7A90"/>
    <w:multiLevelType w:val="hybridMultilevel"/>
    <w:tmpl w:val="3796D89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ABD5954"/>
    <w:multiLevelType w:val="hybridMultilevel"/>
    <w:tmpl w:val="A344D6E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45773678"/>
    <w:multiLevelType w:val="hybridMultilevel"/>
    <w:tmpl w:val="EA5EABB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607373B7"/>
    <w:multiLevelType w:val="hybridMultilevel"/>
    <w:tmpl w:val="EF80945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6C3B6BF8"/>
    <w:multiLevelType w:val="hybridMultilevel"/>
    <w:tmpl w:val="5AA4D00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7D811DAA"/>
    <w:multiLevelType w:val="hybridMultilevel"/>
    <w:tmpl w:val="E7AEB5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7E55563A"/>
    <w:multiLevelType w:val="hybridMultilevel"/>
    <w:tmpl w:val="4C98C5F0"/>
    <w:lvl w:ilvl="0" w:tplc="1000000F">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abstractNumId w:val="7"/>
  </w:num>
  <w:num w:numId="2">
    <w:abstractNumId w:val="3"/>
  </w:num>
  <w:num w:numId="3">
    <w:abstractNumId w:val="4"/>
  </w:num>
  <w:num w:numId="4">
    <w:abstractNumId w:val="5"/>
  </w:num>
  <w:num w:numId="5">
    <w:abstractNumId w:val="1"/>
  </w:num>
  <w:num w:numId="6">
    <w:abstractNumId w:val="2"/>
  </w:num>
  <w:num w:numId="7">
    <w:abstractNumId w:val="9"/>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92"/>
    <w:rsid w:val="00086C2C"/>
    <w:rsid w:val="0014406C"/>
    <w:rsid w:val="00171AD5"/>
    <w:rsid w:val="001854F3"/>
    <w:rsid w:val="00266169"/>
    <w:rsid w:val="00321921"/>
    <w:rsid w:val="00334E3E"/>
    <w:rsid w:val="003B613E"/>
    <w:rsid w:val="004F4D92"/>
    <w:rsid w:val="00563728"/>
    <w:rsid w:val="005C58E1"/>
    <w:rsid w:val="00676B3D"/>
    <w:rsid w:val="006C3C0D"/>
    <w:rsid w:val="00841D92"/>
    <w:rsid w:val="00976F25"/>
    <w:rsid w:val="009C7FAD"/>
    <w:rsid w:val="00AA3519"/>
    <w:rsid w:val="00AC4F2D"/>
    <w:rsid w:val="00B15B29"/>
    <w:rsid w:val="00BD56FD"/>
    <w:rsid w:val="00C75819"/>
    <w:rsid w:val="00D05BDF"/>
    <w:rsid w:val="00D932CD"/>
    <w:rsid w:val="00D96D4F"/>
    <w:rsid w:val="00F7190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81F1"/>
  <w15:chartTrackingRefBased/>
  <w15:docId w15:val="{11243865-2BCA-4273-850A-9D4D9095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728"/>
    <w:pPr>
      <w:ind w:left="720"/>
      <w:contextualSpacing/>
    </w:pPr>
  </w:style>
  <w:style w:type="paragraph" w:styleId="NoSpacing">
    <w:name w:val="No Spacing"/>
    <w:uiPriority w:val="1"/>
    <w:qFormat/>
    <w:rsid w:val="00F719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Mansoor Ahmed</dc:creator>
  <cp:keywords/>
  <dc:description/>
  <cp:lastModifiedBy>Mansoor Ahmed</cp:lastModifiedBy>
  <cp:revision>16</cp:revision>
  <dcterms:created xsi:type="dcterms:W3CDTF">2025-01-14T07:32:00Z</dcterms:created>
  <dcterms:modified xsi:type="dcterms:W3CDTF">2025-01-15T05:35:00Z</dcterms:modified>
</cp:coreProperties>
</file>