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C117D" w14:textId="77777777" w:rsidR="00CF2FD4" w:rsidRPr="00A87A14" w:rsidRDefault="00CF2FD4" w:rsidP="00886F08">
      <w:pPr>
        <w:pStyle w:val="ListParagraph"/>
        <w:rPr>
          <w:sz w:val="48"/>
          <w:szCs w:val="48"/>
        </w:rPr>
      </w:pPr>
      <w:r w:rsidRPr="00A87A14">
        <w:rPr>
          <w:b/>
          <w:bCs/>
          <w:sz w:val="48"/>
          <w:szCs w:val="48"/>
        </w:rPr>
        <w:t>Muhammad Atique Tipu</w:t>
      </w:r>
      <w:r w:rsidRPr="00A87A14">
        <w:rPr>
          <w:sz w:val="48"/>
          <w:szCs w:val="48"/>
        </w:rPr>
        <w:t xml:space="preserve"> </w:t>
      </w:r>
    </w:p>
    <w:p w14:paraId="4C444E0F" w14:textId="502227C8" w:rsidR="00CF2FD4" w:rsidRPr="006A2BC6" w:rsidRDefault="00CF2FD4" w:rsidP="00886F08">
      <w:pPr>
        <w:pStyle w:val="ListParagraph"/>
        <w:rPr>
          <w:sz w:val="28"/>
          <w:szCs w:val="28"/>
        </w:rPr>
      </w:pPr>
      <w:r w:rsidRPr="006A2BC6">
        <w:rPr>
          <w:b/>
          <w:bCs/>
          <w:sz w:val="28"/>
          <w:szCs w:val="28"/>
        </w:rPr>
        <w:t>Career Summary</w:t>
      </w:r>
      <w:r w:rsidR="002D35B2">
        <w:rPr>
          <w:b/>
          <w:bCs/>
          <w:sz w:val="28"/>
          <w:szCs w:val="28"/>
        </w:rPr>
        <w:t>.</w:t>
      </w:r>
    </w:p>
    <w:p w14:paraId="038104EE" w14:textId="77777777" w:rsidR="00A87A14" w:rsidRDefault="00CF2FD4" w:rsidP="00886F08">
      <w:pPr>
        <w:pStyle w:val="ListParagraph"/>
        <w:rPr>
          <w:sz w:val="28"/>
          <w:szCs w:val="28"/>
        </w:rPr>
      </w:pPr>
      <w:r w:rsidRPr="006A2BC6">
        <w:rPr>
          <w:sz w:val="28"/>
          <w:szCs w:val="28"/>
        </w:rPr>
        <w:t xml:space="preserve">A multi-skilled professional with a superb track record of managing complex functional </w:t>
      </w:r>
      <w:bookmarkStart w:id="0" w:name="_GoBack"/>
      <w:bookmarkEnd w:id="0"/>
      <w:r w:rsidRPr="006A2BC6">
        <w:rPr>
          <w:sz w:val="28"/>
          <w:szCs w:val="28"/>
        </w:rPr>
        <w:t>projects in various environments.</w:t>
      </w:r>
      <w:r w:rsidR="006A2BC6">
        <w:rPr>
          <w:sz w:val="28"/>
          <w:szCs w:val="28"/>
        </w:rPr>
        <w:t xml:space="preserve"> An overall professional experience of more than </w:t>
      </w:r>
      <w:r w:rsidR="006A2BC6" w:rsidRPr="006A2BC6">
        <w:rPr>
          <w:b/>
          <w:bCs/>
          <w:sz w:val="28"/>
          <w:szCs w:val="28"/>
        </w:rPr>
        <w:t>thirty-one years</w:t>
      </w:r>
      <w:r w:rsidR="006A2BC6">
        <w:rPr>
          <w:sz w:val="28"/>
          <w:szCs w:val="28"/>
        </w:rPr>
        <w:t>.</w:t>
      </w:r>
      <w:r w:rsidRPr="006A2BC6">
        <w:rPr>
          <w:sz w:val="28"/>
          <w:szCs w:val="28"/>
        </w:rPr>
        <w:t xml:space="preserve"> A high caliber individual with gravitas and a proven track record of successful project management through methodical, thorough, and diligent work. Equipped with the vision and purpose to drive organizational change, adept at building relationships, and comfortable with making difficult decisions. Seeking to join a company known for industry-leading talent, unparalleled portfolio, and unmatched commitment to customer success. </w:t>
      </w:r>
    </w:p>
    <w:p w14:paraId="7D258348" w14:textId="0DE77505" w:rsidR="00CF2FD4" w:rsidRPr="006A2BC6" w:rsidRDefault="00CF2FD4" w:rsidP="00886F08">
      <w:pPr>
        <w:pStyle w:val="ListParagraph"/>
        <w:rPr>
          <w:sz w:val="28"/>
          <w:szCs w:val="28"/>
        </w:rPr>
      </w:pPr>
      <w:r w:rsidRPr="006A2BC6">
        <w:rPr>
          <w:b/>
          <w:bCs/>
          <w:sz w:val="28"/>
          <w:szCs w:val="28"/>
        </w:rPr>
        <w:t>Education &amp; Qualifications</w:t>
      </w:r>
      <w:r w:rsidRPr="006A2BC6">
        <w:rPr>
          <w:sz w:val="28"/>
          <w:szCs w:val="28"/>
        </w:rPr>
        <w:t xml:space="preserve"> </w:t>
      </w:r>
    </w:p>
    <w:p w14:paraId="2B4D7F19" w14:textId="103C98C6" w:rsidR="00CF2FD4" w:rsidRPr="006A2BC6" w:rsidRDefault="0032141E" w:rsidP="00CF2FD4">
      <w:pPr>
        <w:pStyle w:val="ListParagraph"/>
        <w:jc w:val="both"/>
        <w:rPr>
          <w:sz w:val="28"/>
          <w:szCs w:val="28"/>
        </w:rPr>
      </w:pPr>
      <w:r>
        <w:rPr>
          <w:sz w:val="28"/>
          <w:szCs w:val="28"/>
        </w:rPr>
        <w:t xml:space="preserve"> </w:t>
      </w:r>
      <w:r w:rsidR="00CF2FD4" w:rsidRPr="006A2BC6">
        <w:rPr>
          <w:sz w:val="28"/>
          <w:szCs w:val="28"/>
        </w:rPr>
        <w:t>• SSC (Science), 1981-1983</w:t>
      </w:r>
    </w:p>
    <w:p w14:paraId="5EA53B6E" w14:textId="7FBD9B60" w:rsidR="00CF2FD4" w:rsidRPr="006A2BC6" w:rsidRDefault="0032141E" w:rsidP="00CF2FD4">
      <w:pPr>
        <w:pStyle w:val="ListParagraph"/>
        <w:jc w:val="both"/>
        <w:rPr>
          <w:sz w:val="28"/>
          <w:szCs w:val="28"/>
        </w:rPr>
      </w:pPr>
      <w:r>
        <w:rPr>
          <w:sz w:val="28"/>
          <w:szCs w:val="28"/>
        </w:rPr>
        <w:t xml:space="preserve"> </w:t>
      </w:r>
      <w:r w:rsidR="00CF2FD4" w:rsidRPr="006A2BC6">
        <w:rPr>
          <w:sz w:val="28"/>
          <w:szCs w:val="28"/>
        </w:rPr>
        <w:t xml:space="preserve">• 2nd Position in the Board </w:t>
      </w:r>
    </w:p>
    <w:p w14:paraId="23B57BE0" w14:textId="27FE9B9A" w:rsidR="00CF2FD4" w:rsidRPr="006A2BC6" w:rsidRDefault="0032141E" w:rsidP="00CF2FD4">
      <w:pPr>
        <w:pStyle w:val="ListParagraph"/>
        <w:jc w:val="both"/>
        <w:rPr>
          <w:sz w:val="28"/>
          <w:szCs w:val="28"/>
        </w:rPr>
      </w:pPr>
      <w:r>
        <w:rPr>
          <w:sz w:val="28"/>
          <w:szCs w:val="28"/>
        </w:rPr>
        <w:t xml:space="preserve"> </w:t>
      </w:r>
      <w:r w:rsidR="00CF2FD4" w:rsidRPr="006A2BC6">
        <w:rPr>
          <w:sz w:val="28"/>
          <w:szCs w:val="28"/>
        </w:rPr>
        <w:t xml:space="preserve">• HSSC, 1983-1985 </w:t>
      </w:r>
    </w:p>
    <w:p w14:paraId="26604157" w14:textId="6DA421CF" w:rsidR="00CF2FD4" w:rsidRPr="006A2BC6" w:rsidRDefault="0032141E" w:rsidP="00CF2FD4">
      <w:pPr>
        <w:pStyle w:val="ListParagraph"/>
        <w:jc w:val="both"/>
        <w:rPr>
          <w:sz w:val="28"/>
          <w:szCs w:val="28"/>
        </w:rPr>
      </w:pPr>
      <w:r>
        <w:rPr>
          <w:sz w:val="28"/>
          <w:szCs w:val="28"/>
        </w:rPr>
        <w:t xml:space="preserve"> </w:t>
      </w:r>
      <w:r w:rsidR="00CF2FD4" w:rsidRPr="006A2BC6">
        <w:rPr>
          <w:sz w:val="28"/>
          <w:szCs w:val="28"/>
        </w:rPr>
        <w:t>• 1st Position in the Board</w:t>
      </w:r>
    </w:p>
    <w:p w14:paraId="77CAF4FE" w14:textId="4CB1EB40" w:rsidR="00CF2FD4" w:rsidRPr="006A2BC6" w:rsidRDefault="0032141E" w:rsidP="00CF2FD4">
      <w:pPr>
        <w:pStyle w:val="ListParagraph"/>
        <w:jc w:val="both"/>
        <w:rPr>
          <w:sz w:val="28"/>
          <w:szCs w:val="28"/>
        </w:rPr>
      </w:pPr>
      <w:r>
        <w:rPr>
          <w:sz w:val="28"/>
          <w:szCs w:val="28"/>
        </w:rPr>
        <w:t xml:space="preserve"> </w:t>
      </w:r>
      <w:r w:rsidR="00CF2FD4" w:rsidRPr="006A2BC6">
        <w:rPr>
          <w:sz w:val="28"/>
          <w:szCs w:val="28"/>
        </w:rPr>
        <w:t xml:space="preserve">• B.Sc. Engineering (Mechanical), 1987-1992 </w:t>
      </w:r>
    </w:p>
    <w:p w14:paraId="49E28EDF" w14:textId="609AC333" w:rsidR="00CF2FD4" w:rsidRPr="006A2BC6" w:rsidRDefault="0032141E" w:rsidP="00CF2FD4">
      <w:pPr>
        <w:pStyle w:val="ListParagraph"/>
        <w:jc w:val="both"/>
        <w:rPr>
          <w:sz w:val="28"/>
          <w:szCs w:val="28"/>
        </w:rPr>
      </w:pPr>
      <w:r>
        <w:rPr>
          <w:sz w:val="28"/>
          <w:szCs w:val="28"/>
        </w:rPr>
        <w:t xml:space="preserve"> </w:t>
      </w:r>
      <w:r w:rsidR="00CF2FD4" w:rsidRPr="006A2BC6">
        <w:rPr>
          <w:sz w:val="28"/>
          <w:szCs w:val="28"/>
        </w:rPr>
        <w:t>• 1st Division • University of Engineering and Technology, Lahore</w:t>
      </w:r>
    </w:p>
    <w:p w14:paraId="326DAAC3" w14:textId="2C3F6A46" w:rsidR="00CF2FD4" w:rsidRPr="006A2BC6" w:rsidRDefault="0032141E" w:rsidP="00CF2FD4">
      <w:pPr>
        <w:pStyle w:val="ListParagraph"/>
        <w:jc w:val="both"/>
        <w:rPr>
          <w:sz w:val="28"/>
          <w:szCs w:val="28"/>
        </w:rPr>
      </w:pPr>
      <w:r>
        <w:rPr>
          <w:sz w:val="28"/>
          <w:szCs w:val="28"/>
        </w:rPr>
        <w:t xml:space="preserve"> </w:t>
      </w:r>
      <w:r w:rsidR="00CF2FD4" w:rsidRPr="006A2BC6">
        <w:rPr>
          <w:sz w:val="28"/>
          <w:szCs w:val="28"/>
        </w:rPr>
        <w:t>• MS Quality Assurance Management</w:t>
      </w:r>
    </w:p>
    <w:p w14:paraId="1CAAF978" w14:textId="17DCC4BE" w:rsidR="00CF2FD4" w:rsidRPr="006A2BC6" w:rsidRDefault="0032141E" w:rsidP="00CF2FD4">
      <w:pPr>
        <w:pStyle w:val="ListParagraph"/>
        <w:jc w:val="both"/>
        <w:rPr>
          <w:sz w:val="28"/>
          <w:szCs w:val="28"/>
        </w:rPr>
      </w:pPr>
      <w:r>
        <w:rPr>
          <w:sz w:val="28"/>
          <w:szCs w:val="28"/>
        </w:rPr>
        <w:t xml:space="preserve"> </w:t>
      </w:r>
      <w:r w:rsidR="00CF2FD4" w:rsidRPr="006A2BC6">
        <w:rPr>
          <w:sz w:val="28"/>
          <w:szCs w:val="28"/>
        </w:rPr>
        <w:t>• 1st Position</w:t>
      </w:r>
    </w:p>
    <w:p w14:paraId="0617EA17" w14:textId="0B74612D" w:rsidR="00CF2FD4" w:rsidRPr="006A2BC6" w:rsidRDefault="0032141E" w:rsidP="00CF2FD4">
      <w:pPr>
        <w:pStyle w:val="ListParagraph"/>
        <w:jc w:val="both"/>
        <w:rPr>
          <w:sz w:val="28"/>
          <w:szCs w:val="28"/>
        </w:rPr>
      </w:pPr>
      <w:r>
        <w:rPr>
          <w:sz w:val="28"/>
          <w:szCs w:val="28"/>
        </w:rPr>
        <w:t xml:space="preserve"> </w:t>
      </w:r>
      <w:r w:rsidR="00CF2FD4" w:rsidRPr="006A2BC6">
        <w:rPr>
          <w:sz w:val="28"/>
          <w:szCs w:val="28"/>
        </w:rPr>
        <w:t xml:space="preserve">• PIQC &amp; Superior Group of Colleges Awards Received </w:t>
      </w:r>
    </w:p>
    <w:p w14:paraId="76C20619" w14:textId="0AC0BF03" w:rsidR="00CF2FD4" w:rsidRPr="006A2BC6" w:rsidRDefault="0032141E" w:rsidP="00CF2FD4">
      <w:pPr>
        <w:pStyle w:val="ListParagraph"/>
        <w:jc w:val="both"/>
        <w:rPr>
          <w:sz w:val="28"/>
          <w:szCs w:val="28"/>
        </w:rPr>
      </w:pPr>
      <w:r>
        <w:rPr>
          <w:sz w:val="28"/>
          <w:szCs w:val="28"/>
        </w:rPr>
        <w:t xml:space="preserve"> </w:t>
      </w:r>
      <w:r w:rsidR="00CF2FD4" w:rsidRPr="006A2BC6">
        <w:rPr>
          <w:sz w:val="28"/>
          <w:szCs w:val="28"/>
        </w:rPr>
        <w:t>• Silver Medalist in SSC from the Board of Intermediate and Secondary Education, Quetta, Balochistan</w:t>
      </w:r>
    </w:p>
    <w:p w14:paraId="61888FA5" w14:textId="183DA701" w:rsidR="00CF2FD4" w:rsidRPr="006A2BC6" w:rsidRDefault="0032141E" w:rsidP="00CF2FD4">
      <w:pPr>
        <w:pStyle w:val="ListParagraph"/>
        <w:jc w:val="both"/>
        <w:rPr>
          <w:sz w:val="28"/>
          <w:szCs w:val="28"/>
        </w:rPr>
      </w:pPr>
      <w:r>
        <w:rPr>
          <w:sz w:val="28"/>
          <w:szCs w:val="28"/>
        </w:rPr>
        <w:t xml:space="preserve"> </w:t>
      </w:r>
      <w:r w:rsidR="00CF2FD4" w:rsidRPr="006A2BC6">
        <w:rPr>
          <w:sz w:val="28"/>
          <w:szCs w:val="28"/>
        </w:rPr>
        <w:t xml:space="preserve">• Gold Medalist in HSSC from the Board of Intermediate and Secondary Education, Quetta, Balochistan </w:t>
      </w:r>
    </w:p>
    <w:p w14:paraId="6AEA0905" w14:textId="0F49AB4F" w:rsidR="00CF2FD4" w:rsidRPr="006A2BC6" w:rsidRDefault="0032141E" w:rsidP="00CF2FD4">
      <w:pPr>
        <w:pStyle w:val="ListParagraph"/>
        <w:jc w:val="both"/>
        <w:rPr>
          <w:sz w:val="28"/>
          <w:szCs w:val="28"/>
        </w:rPr>
      </w:pPr>
      <w:r>
        <w:rPr>
          <w:sz w:val="28"/>
          <w:szCs w:val="28"/>
        </w:rPr>
        <w:t xml:space="preserve"> </w:t>
      </w:r>
      <w:r w:rsidR="00CF2FD4" w:rsidRPr="006A2BC6">
        <w:rPr>
          <w:sz w:val="28"/>
          <w:szCs w:val="28"/>
        </w:rPr>
        <w:t>• Gold Medalist in MS</w:t>
      </w:r>
    </w:p>
    <w:p w14:paraId="23AD89FA" w14:textId="45521A01" w:rsidR="00CF2FD4" w:rsidRPr="006A2BC6" w:rsidRDefault="00CF2FD4" w:rsidP="00886F08">
      <w:pPr>
        <w:pStyle w:val="ListParagraph"/>
        <w:rPr>
          <w:b/>
          <w:bCs/>
          <w:sz w:val="28"/>
          <w:szCs w:val="28"/>
        </w:rPr>
      </w:pPr>
      <w:r w:rsidRPr="006A2BC6">
        <w:rPr>
          <w:b/>
          <w:bCs/>
          <w:sz w:val="28"/>
          <w:szCs w:val="28"/>
        </w:rPr>
        <w:t xml:space="preserve"> Skills &amp; Abilities</w:t>
      </w:r>
      <w:r w:rsidR="002D35B2">
        <w:rPr>
          <w:b/>
          <w:bCs/>
          <w:sz w:val="28"/>
          <w:szCs w:val="28"/>
        </w:rPr>
        <w:t>.</w:t>
      </w:r>
    </w:p>
    <w:p w14:paraId="4751E403" w14:textId="6ABA7C91" w:rsidR="00CF2FD4" w:rsidRPr="006A2BC6" w:rsidRDefault="0032141E" w:rsidP="00886F08">
      <w:pPr>
        <w:pStyle w:val="ListParagraph"/>
        <w:rPr>
          <w:sz w:val="28"/>
          <w:szCs w:val="28"/>
        </w:rPr>
      </w:pPr>
      <w:r>
        <w:rPr>
          <w:sz w:val="28"/>
          <w:szCs w:val="28"/>
        </w:rPr>
        <w:t xml:space="preserve"> </w:t>
      </w:r>
      <w:r w:rsidR="00CF2FD4" w:rsidRPr="006A2BC6">
        <w:rPr>
          <w:sz w:val="28"/>
          <w:szCs w:val="28"/>
        </w:rPr>
        <w:t>• Hands-on experience in Plant Erection, Commissioning &amp; Maintenance.</w:t>
      </w:r>
    </w:p>
    <w:p w14:paraId="7B799EC6" w14:textId="62C0795C" w:rsidR="00CF2FD4" w:rsidRPr="006A2BC6" w:rsidRDefault="00CF2FD4" w:rsidP="00886F08">
      <w:pPr>
        <w:pStyle w:val="ListParagraph"/>
        <w:rPr>
          <w:sz w:val="28"/>
          <w:szCs w:val="28"/>
        </w:rPr>
      </w:pPr>
      <w:r w:rsidRPr="006A2BC6">
        <w:rPr>
          <w:sz w:val="28"/>
          <w:szCs w:val="28"/>
        </w:rPr>
        <w:t xml:space="preserve"> • Proficient in SQC &amp; analytical tools.</w:t>
      </w:r>
    </w:p>
    <w:p w14:paraId="6AF5EE46" w14:textId="0CFCA620" w:rsidR="00CF2FD4" w:rsidRPr="006A2BC6" w:rsidRDefault="00CF2FD4" w:rsidP="00886F08">
      <w:pPr>
        <w:pStyle w:val="ListParagraph"/>
        <w:rPr>
          <w:sz w:val="28"/>
          <w:szCs w:val="28"/>
        </w:rPr>
      </w:pPr>
      <w:r w:rsidRPr="006A2BC6">
        <w:rPr>
          <w:sz w:val="28"/>
          <w:szCs w:val="28"/>
        </w:rPr>
        <w:t xml:space="preserve"> • Client-focused approach.</w:t>
      </w:r>
    </w:p>
    <w:p w14:paraId="0BDB8D42" w14:textId="537DDC16" w:rsidR="00CF2FD4" w:rsidRPr="006A2BC6" w:rsidRDefault="00CF2FD4" w:rsidP="00886F08">
      <w:pPr>
        <w:pStyle w:val="ListParagraph"/>
        <w:rPr>
          <w:sz w:val="28"/>
          <w:szCs w:val="28"/>
        </w:rPr>
      </w:pPr>
      <w:r w:rsidRPr="006A2BC6">
        <w:rPr>
          <w:sz w:val="28"/>
          <w:szCs w:val="28"/>
        </w:rPr>
        <w:t xml:space="preserve"> • Results-driven with a problem-solving mentality.</w:t>
      </w:r>
    </w:p>
    <w:p w14:paraId="641B5C20" w14:textId="1E711641" w:rsidR="00CF2FD4" w:rsidRPr="006A2BC6" w:rsidRDefault="00CF2FD4" w:rsidP="00886F08">
      <w:pPr>
        <w:pStyle w:val="ListParagraph"/>
        <w:rPr>
          <w:sz w:val="28"/>
          <w:szCs w:val="28"/>
        </w:rPr>
      </w:pPr>
      <w:r w:rsidRPr="006A2BC6">
        <w:rPr>
          <w:sz w:val="28"/>
          <w:szCs w:val="28"/>
        </w:rPr>
        <w:t xml:space="preserve"> • Strong business acumen.</w:t>
      </w:r>
    </w:p>
    <w:p w14:paraId="007B1337" w14:textId="736F826B" w:rsidR="00CF2FD4" w:rsidRPr="006A2BC6" w:rsidRDefault="00CF2FD4" w:rsidP="00886F08">
      <w:pPr>
        <w:pStyle w:val="ListParagraph"/>
        <w:rPr>
          <w:sz w:val="28"/>
          <w:szCs w:val="28"/>
        </w:rPr>
      </w:pPr>
      <w:r w:rsidRPr="006A2BC6">
        <w:rPr>
          <w:sz w:val="28"/>
          <w:szCs w:val="28"/>
        </w:rPr>
        <w:t xml:space="preserve"> • Expert in project management methods.</w:t>
      </w:r>
    </w:p>
    <w:p w14:paraId="76544741" w14:textId="17EB35AA" w:rsidR="00CF2FD4" w:rsidRPr="006A2BC6" w:rsidRDefault="00CF2FD4" w:rsidP="00886F08">
      <w:pPr>
        <w:pStyle w:val="ListParagraph"/>
        <w:rPr>
          <w:sz w:val="28"/>
          <w:szCs w:val="28"/>
        </w:rPr>
      </w:pPr>
      <w:r w:rsidRPr="006A2BC6">
        <w:rPr>
          <w:sz w:val="28"/>
          <w:szCs w:val="28"/>
        </w:rPr>
        <w:t xml:space="preserve"> • Mentorship and coaching abilities.</w:t>
      </w:r>
    </w:p>
    <w:p w14:paraId="30CBA28B" w14:textId="15A8A975" w:rsidR="00CF2FD4" w:rsidRPr="006A2BC6" w:rsidRDefault="00CF2FD4" w:rsidP="00886F08">
      <w:pPr>
        <w:pStyle w:val="ListParagraph"/>
        <w:rPr>
          <w:sz w:val="28"/>
          <w:szCs w:val="28"/>
        </w:rPr>
      </w:pPr>
      <w:r w:rsidRPr="006A2BC6">
        <w:rPr>
          <w:sz w:val="28"/>
          <w:szCs w:val="28"/>
        </w:rPr>
        <w:lastRenderedPageBreak/>
        <w:t xml:space="preserve"> • Comfortable in changing environments.</w:t>
      </w:r>
    </w:p>
    <w:p w14:paraId="6A14A747" w14:textId="24A97431" w:rsidR="00CF2FD4" w:rsidRPr="006A2BC6" w:rsidRDefault="002D35B2" w:rsidP="00886F08">
      <w:pPr>
        <w:pStyle w:val="ListParagraph"/>
        <w:rPr>
          <w:sz w:val="28"/>
          <w:szCs w:val="28"/>
        </w:rPr>
      </w:pPr>
      <w:r>
        <w:rPr>
          <w:sz w:val="28"/>
          <w:szCs w:val="28"/>
        </w:rPr>
        <w:t xml:space="preserve"> </w:t>
      </w:r>
      <w:r w:rsidR="00CF2FD4" w:rsidRPr="006A2BC6">
        <w:rPr>
          <w:sz w:val="28"/>
          <w:szCs w:val="28"/>
        </w:rPr>
        <w:t>• Well-versed in Manufacturing and Maintenance Techniques.</w:t>
      </w:r>
    </w:p>
    <w:p w14:paraId="26A0070C" w14:textId="77777777" w:rsidR="00CF2FD4" w:rsidRPr="006A2BC6" w:rsidRDefault="00CF2FD4" w:rsidP="00886F08">
      <w:pPr>
        <w:pStyle w:val="ListParagraph"/>
        <w:rPr>
          <w:sz w:val="28"/>
          <w:szCs w:val="28"/>
        </w:rPr>
      </w:pPr>
      <w:r w:rsidRPr="006A2BC6">
        <w:rPr>
          <w:sz w:val="28"/>
          <w:szCs w:val="28"/>
        </w:rPr>
        <w:t xml:space="preserve"> • Proficient in TPM and 5-S concepts.</w:t>
      </w:r>
    </w:p>
    <w:p w14:paraId="54B004B3" w14:textId="77777777" w:rsidR="00CF2FD4" w:rsidRPr="006A2BC6" w:rsidRDefault="00CF2FD4" w:rsidP="00886F08">
      <w:pPr>
        <w:pStyle w:val="ListParagraph"/>
        <w:rPr>
          <w:sz w:val="28"/>
          <w:szCs w:val="28"/>
        </w:rPr>
      </w:pPr>
      <w:r w:rsidRPr="006A2BC6">
        <w:rPr>
          <w:sz w:val="28"/>
          <w:szCs w:val="28"/>
        </w:rPr>
        <w:t xml:space="preserve"> • Skilled in project feasibilities &amp; execution plans.</w:t>
      </w:r>
    </w:p>
    <w:p w14:paraId="20853348" w14:textId="77777777" w:rsidR="00CF2FD4" w:rsidRPr="006A2BC6" w:rsidRDefault="00CF2FD4" w:rsidP="00886F08">
      <w:pPr>
        <w:pStyle w:val="ListParagraph"/>
        <w:rPr>
          <w:sz w:val="28"/>
          <w:szCs w:val="28"/>
        </w:rPr>
      </w:pPr>
      <w:r w:rsidRPr="006A2BC6">
        <w:rPr>
          <w:sz w:val="28"/>
          <w:szCs w:val="28"/>
        </w:rPr>
        <w:t xml:space="preserve"> • Strong interpersonal and decision-making abilities.</w:t>
      </w:r>
    </w:p>
    <w:p w14:paraId="4EF9FE60" w14:textId="77777777" w:rsidR="00CF2FD4" w:rsidRPr="006A2BC6" w:rsidRDefault="00CF2FD4" w:rsidP="00886F08">
      <w:pPr>
        <w:pStyle w:val="ListParagraph"/>
        <w:rPr>
          <w:sz w:val="28"/>
          <w:szCs w:val="28"/>
        </w:rPr>
      </w:pPr>
      <w:r w:rsidRPr="006A2BC6">
        <w:rPr>
          <w:sz w:val="28"/>
          <w:szCs w:val="28"/>
        </w:rPr>
        <w:t xml:space="preserve"> • Proficient in QMS &amp; TQM concepts Computer Skills.</w:t>
      </w:r>
    </w:p>
    <w:p w14:paraId="13CBA1FF" w14:textId="77777777" w:rsidR="00CF2FD4" w:rsidRPr="006A2BC6" w:rsidRDefault="00CF2FD4" w:rsidP="00886F08">
      <w:pPr>
        <w:pStyle w:val="ListParagraph"/>
        <w:rPr>
          <w:sz w:val="28"/>
          <w:szCs w:val="28"/>
        </w:rPr>
      </w:pPr>
      <w:r w:rsidRPr="006A2BC6">
        <w:rPr>
          <w:sz w:val="28"/>
          <w:szCs w:val="28"/>
        </w:rPr>
        <w:t xml:space="preserve"> • Proficient in M.S. Windows &amp; M.S. Office.</w:t>
      </w:r>
    </w:p>
    <w:p w14:paraId="5ABC50CC" w14:textId="77777777" w:rsidR="00CF2FD4" w:rsidRPr="006A2BC6" w:rsidRDefault="00CF2FD4" w:rsidP="00886F08">
      <w:pPr>
        <w:pStyle w:val="ListParagraph"/>
        <w:rPr>
          <w:sz w:val="28"/>
          <w:szCs w:val="28"/>
        </w:rPr>
      </w:pPr>
      <w:r w:rsidRPr="006A2BC6">
        <w:rPr>
          <w:sz w:val="28"/>
          <w:szCs w:val="28"/>
        </w:rPr>
        <w:t xml:space="preserve"> • Well-versed in MS Project and Primavera Project Planner 6.</w:t>
      </w:r>
    </w:p>
    <w:p w14:paraId="0279A1BC" w14:textId="685F2CDD" w:rsidR="00CF2FD4" w:rsidRDefault="00CF2FD4" w:rsidP="00886F08">
      <w:pPr>
        <w:pStyle w:val="ListParagraph"/>
        <w:rPr>
          <w:sz w:val="28"/>
          <w:szCs w:val="28"/>
        </w:rPr>
      </w:pPr>
      <w:r w:rsidRPr="006A2BC6">
        <w:rPr>
          <w:sz w:val="28"/>
          <w:szCs w:val="28"/>
        </w:rPr>
        <w:t xml:space="preserve"> • Knowledgeable in AutoCAD</w:t>
      </w:r>
      <w:r w:rsidR="002D35B2">
        <w:rPr>
          <w:sz w:val="28"/>
          <w:szCs w:val="28"/>
        </w:rPr>
        <w:t>.</w:t>
      </w:r>
    </w:p>
    <w:p w14:paraId="26491911" w14:textId="77777777" w:rsidR="002D35B2" w:rsidRPr="006A2BC6" w:rsidRDefault="002D35B2" w:rsidP="00886F08">
      <w:pPr>
        <w:pStyle w:val="ListParagraph"/>
        <w:rPr>
          <w:sz w:val="28"/>
          <w:szCs w:val="28"/>
        </w:rPr>
      </w:pPr>
    </w:p>
    <w:p w14:paraId="63415440" w14:textId="1FB52E01" w:rsidR="00AB3AF0" w:rsidRPr="006A2BC6" w:rsidRDefault="00AB3AF0" w:rsidP="00886F08">
      <w:pPr>
        <w:pStyle w:val="ListParagraph"/>
        <w:rPr>
          <w:b/>
          <w:bCs/>
          <w:sz w:val="28"/>
          <w:szCs w:val="28"/>
        </w:rPr>
      </w:pPr>
      <w:r w:rsidRPr="006A2BC6">
        <w:rPr>
          <w:b/>
          <w:bCs/>
          <w:sz w:val="28"/>
          <w:szCs w:val="28"/>
        </w:rPr>
        <w:t>Professional Experience.</w:t>
      </w:r>
    </w:p>
    <w:p w14:paraId="48BD8220" w14:textId="77777777" w:rsidR="00AB3AF0" w:rsidRPr="006A2BC6" w:rsidRDefault="00AB3AF0" w:rsidP="00886F08">
      <w:pPr>
        <w:pStyle w:val="ListParagraph"/>
        <w:rPr>
          <w:b/>
          <w:bCs/>
          <w:sz w:val="28"/>
          <w:szCs w:val="28"/>
        </w:rPr>
      </w:pPr>
      <w:r w:rsidRPr="006A2BC6">
        <w:rPr>
          <w:sz w:val="28"/>
          <w:szCs w:val="28"/>
        </w:rPr>
        <w:t xml:space="preserve"> </w:t>
      </w:r>
      <w:r w:rsidRPr="006A2BC6">
        <w:rPr>
          <w:b/>
          <w:bCs/>
          <w:sz w:val="28"/>
          <w:szCs w:val="28"/>
        </w:rPr>
        <w:t>HOD (Mechanical) DG Khan Cement Company Ltd. (Hub Plant) Dec. 2017 – Present.</w:t>
      </w:r>
    </w:p>
    <w:p w14:paraId="0D111583" w14:textId="77777777" w:rsidR="00AB3AF0" w:rsidRPr="006A2BC6" w:rsidRDefault="00AB3AF0" w:rsidP="00886F08">
      <w:pPr>
        <w:pStyle w:val="ListParagraph"/>
        <w:rPr>
          <w:sz w:val="28"/>
          <w:szCs w:val="28"/>
        </w:rPr>
      </w:pPr>
      <w:r w:rsidRPr="006A2BC6">
        <w:rPr>
          <w:sz w:val="28"/>
          <w:szCs w:val="28"/>
        </w:rPr>
        <w:t xml:space="preserve"> • Head of Mechanical Maintenance, Pakistan's largest cement production unit. </w:t>
      </w:r>
    </w:p>
    <w:p w14:paraId="44F76B72" w14:textId="62E1D764" w:rsidR="00AB3AF0" w:rsidRPr="006A2BC6" w:rsidRDefault="00AB3AF0" w:rsidP="00886F08">
      <w:pPr>
        <w:pStyle w:val="ListParagraph"/>
        <w:rPr>
          <w:sz w:val="28"/>
          <w:szCs w:val="28"/>
        </w:rPr>
      </w:pPr>
      <w:r w:rsidRPr="006A2BC6">
        <w:rPr>
          <w:b/>
          <w:bCs/>
          <w:sz w:val="28"/>
          <w:szCs w:val="28"/>
        </w:rPr>
        <w:t>AGM (Planning, Projects &amp; WHR) March 2016 - Dec. 2017</w:t>
      </w:r>
      <w:r w:rsidRPr="006A2BC6">
        <w:rPr>
          <w:sz w:val="28"/>
          <w:szCs w:val="28"/>
        </w:rPr>
        <w:t>.</w:t>
      </w:r>
    </w:p>
    <w:p w14:paraId="5DF07BC8" w14:textId="77777777" w:rsidR="00AB3AF0" w:rsidRPr="006A2BC6" w:rsidRDefault="00AB3AF0" w:rsidP="00886F08">
      <w:pPr>
        <w:pStyle w:val="ListParagraph"/>
        <w:rPr>
          <w:sz w:val="28"/>
          <w:szCs w:val="28"/>
        </w:rPr>
      </w:pPr>
      <w:r w:rsidRPr="006A2BC6">
        <w:rPr>
          <w:sz w:val="28"/>
          <w:szCs w:val="28"/>
        </w:rPr>
        <w:t xml:space="preserve"> • Pioneer Cement Limited.</w:t>
      </w:r>
    </w:p>
    <w:p w14:paraId="7414906E" w14:textId="77777777" w:rsidR="00AB3AF0" w:rsidRPr="006A2BC6" w:rsidRDefault="00AB3AF0" w:rsidP="00886F08">
      <w:pPr>
        <w:pStyle w:val="ListParagraph"/>
        <w:rPr>
          <w:sz w:val="28"/>
          <w:szCs w:val="28"/>
        </w:rPr>
      </w:pPr>
      <w:r w:rsidRPr="006A2BC6">
        <w:rPr>
          <w:sz w:val="28"/>
          <w:szCs w:val="28"/>
        </w:rPr>
        <w:t xml:space="preserve"> • Completed 12 MW waste heat recovery power project.</w:t>
      </w:r>
    </w:p>
    <w:p w14:paraId="616B1130" w14:textId="77777777" w:rsidR="00AB3AF0" w:rsidRPr="006A2BC6" w:rsidRDefault="00AB3AF0" w:rsidP="00886F08">
      <w:pPr>
        <w:pStyle w:val="ListParagraph"/>
        <w:rPr>
          <w:b/>
          <w:bCs/>
          <w:sz w:val="28"/>
          <w:szCs w:val="28"/>
        </w:rPr>
      </w:pPr>
      <w:r w:rsidRPr="006A2BC6">
        <w:rPr>
          <w:sz w:val="28"/>
          <w:szCs w:val="28"/>
        </w:rPr>
        <w:t xml:space="preserve"> </w:t>
      </w:r>
      <w:r w:rsidRPr="006A2BC6">
        <w:rPr>
          <w:b/>
          <w:bCs/>
          <w:sz w:val="28"/>
          <w:szCs w:val="28"/>
        </w:rPr>
        <w:t>Head of Projects, Technical &amp; Commercial April 2014 - March 2016.</w:t>
      </w:r>
    </w:p>
    <w:p w14:paraId="17D0AC37" w14:textId="77777777" w:rsidR="0032141E" w:rsidRDefault="00AB3AF0" w:rsidP="00886F08">
      <w:pPr>
        <w:pStyle w:val="ListParagraph"/>
        <w:rPr>
          <w:sz w:val="28"/>
          <w:szCs w:val="28"/>
        </w:rPr>
      </w:pPr>
      <w:r w:rsidRPr="006A2BC6">
        <w:rPr>
          <w:sz w:val="28"/>
          <w:szCs w:val="28"/>
        </w:rPr>
        <w:t xml:space="preserve"> • Kohat Cement Company Limited</w:t>
      </w:r>
      <w:r w:rsidR="0032141E">
        <w:rPr>
          <w:sz w:val="28"/>
          <w:szCs w:val="28"/>
        </w:rPr>
        <w:t>.</w:t>
      </w:r>
    </w:p>
    <w:p w14:paraId="58D22985" w14:textId="4ED33623" w:rsidR="0032141E" w:rsidRDefault="00AB3AF0" w:rsidP="00886F08">
      <w:pPr>
        <w:pStyle w:val="ListParagraph"/>
        <w:rPr>
          <w:sz w:val="28"/>
          <w:szCs w:val="28"/>
        </w:rPr>
      </w:pPr>
      <w:r w:rsidRPr="006A2BC6">
        <w:rPr>
          <w:sz w:val="28"/>
          <w:szCs w:val="28"/>
        </w:rPr>
        <w:t xml:space="preserve"> • Led waste heat recovery power project of 15 MW capacity</w:t>
      </w:r>
      <w:r w:rsidR="0032141E">
        <w:rPr>
          <w:sz w:val="28"/>
          <w:szCs w:val="28"/>
        </w:rPr>
        <w:t>.</w:t>
      </w:r>
    </w:p>
    <w:p w14:paraId="5A34F6AA" w14:textId="2205EFED" w:rsidR="00AB3AF0" w:rsidRPr="006A2BC6" w:rsidRDefault="00AB3AF0" w:rsidP="00886F08">
      <w:pPr>
        <w:pStyle w:val="ListParagraph"/>
        <w:rPr>
          <w:sz w:val="28"/>
          <w:szCs w:val="28"/>
        </w:rPr>
      </w:pPr>
      <w:r w:rsidRPr="006A2BC6">
        <w:rPr>
          <w:sz w:val="28"/>
          <w:szCs w:val="28"/>
        </w:rPr>
        <w:t xml:space="preserve"> </w:t>
      </w:r>
      <w:r w:rsidRPr="006A2BC6">
        <w:rPr>
          <w:b/>
          <w:bCs/>
          <w:sz w:val="28"/>
          <w:szCs w:val="28"/>
        </w:rPr>
        <w:t>Assistant General Manager September 2005 - April 2014.</w:t>
      </w:r>
    </w:p>
    <w:p w14:paraId="1F922C63" w14:textId="77777777" w:rsidR="00AB3AF0" w:rsidRPr="006A2BC6" w:rsidRDefault="00AB3AF0" w:rsidP="00886F08">
      <w:pPr>
        <w:pStyle w:val="ListParagraph"/>
        <w:rPr>
          <w:sz w:val="28"/>
          <w:szCs w:val="28"/>
        </w:rPr>
      </w:pPr>
      <w:r w:rsidRPr="006A2BC6">
        <w:rPr>
          <w:sz w:val="28"/>
          <w:szCs w:val="28"/>
        </w:rPr>
        <w:t xml:space="preserve"> • Sanpak Engineering Industries (Pvt) Ltd.</w:t>
      </w:r>
    </w:p>
    <w:p w14:paraId="0F81BCDD" w14:textId="77777777" w:rsidR="00AB3AF0" w:rsidRPr="006A2BC6" w:rsidRDefault="00AB3AF0" w:rsidP="00886F08">
      <w:pPr>
        <w:pStyle w:val="ListParagraph"/>
        <w:rPr>
          <w:sz w:val="28"/>
          <w:szCs w:val="28"/>
        </w:rPr>
      </w:pPr>
      <w:r w:rsidRPr="006A2BC6">
        <w:rPr>
          <w:sz w:val="28"/>
          <w:szCs w:val="28"/>
        </w:rPr>
        <w:t xml:space="preserve"> • Managed production, maintenance, engineering design, and marketing. </w:t>
      </w:r>
    </w:p>
    <w:p w14:paraId="43A086A7" w14:textId="73AA359F" w:rsidR="00AB3AF0" w:rsidRPr="006A2BC6" w:rsidRDefault="00AB3AF0" w:rsidP="00886F08">
      <w:pPr>
        <w:pStyle w:val="ListParagraph"/>
        <w:rPr>
          <w:b/>
          <w:bCs/>
          <w:sz w:val="28"/>
          <w:szCs w:val="28"/>
        </w:rPr>
      </w:pPr>
      <w:r w:rsidRPr="006A2BC6">
        <w:rPr>
          <w:b/>
          <w:bCs/>
          <w:sz w:val="28"/>
          <w:szCs w:val="28"/>
        </w:rPr>
        <w:t>Manager Production March 2004 - July 2005.</w:t>
      </w:r>
    </w:p>
    <w:p w14:paraId="33883CB5" w14:textId="77777777" w:rsidR="00AB3AF0" w:rsidRPr="006A2BC6" w:rsidRDefault="00AB3AF0" w:rsidP="00886F08">
      <w:pPr>
        <w:pStyle w:val="ListParagraph"/>
        <w:rPr>
          <w:sz w:val="28"/>
          <w:szCs w:val="28"/>
        </w:rPr>
      </w:pPr>
      <w:r w:rsidRPr="006A2BC6">
        <w:rPr>
          <w:sz w:val="28"/>
          <w:szCs w:val="28"/>
        </w:rPr>
        <w:t>• Tariq Glass Industries, Ltd. (Toyo-Nasic).</w:t>
      </w:r>
    </w:p>
    <w:p w14:paraId="6054D092" w14:textId="39EDD6E1" w:rsidR="00AB3AF0" w:rsidRPr="006A2BC6" w:rsidRDefault="00AB3AF0" w:rsidP="00886F08">
      <w:pPr>
        <w:pStyle w:val="ListParagraph"/>
        <w:rPr>
          <w:sz w:val="28"/>
          <w:szCs w:val="28"/>
        </w:rPr>
      </w:pPr>
      <w:r w:rsidRPr="006A2BC6">
        <w:rPr>
          <w:sz w:val="28"/>
          <w:szCs w:val="28"/>
        </w:rPr>
        <w:t>• Oversaw production and maintenance of tumbler making machines.</w:t>
      </w:r>
    </w:p>
    <w:p w14:paraId="11F8DFC8" w14:textId="77777777" w:rsidR="00AB3AF0" w:rsidRPr="006A2BC6" w:rsidRDefault="00AB3AF0" w:rsidP="00886F08">
      <w:pPr>
        <w:pStyle w:val="ListParagraph"/>
        <w:rPr>
          <w:b/>
          <w:bCs/>
          <w:sz w:val="28"/>
          <w:szCs w:val="28"/>
        </w:rPr>
      </w:pPr>
      <w:r w:rsidRPr="006A2BC6">
        <w:rPr>
          <w:b/>
          <w:bCs/>
          <w:sz w:val="28"/>
          <w:szCs w:val="28"/>
        </w:rPr>
        <w:t xml:space="preserve"> Manager (Maintenance) 1993 – 2004.</w:t>
      </w:r>
    </w:p>
    <w:p w14:paraId="330D0260" w14:textId="77777777" w:rsidR="00AB3AF0" w:rsidRPr="006A2BC6" w:rsidRDefault="00AB3AF0" w:rsidP="00886F08">
      <w:pPr>
        <w:pStyle w:val="ListParagraph"/>
        <w:rPr>
          <w:sz w:val="28"/>
          <w:szCs w:val="28"/>
        </w:rPr>
      </w:pPr>
      <w:r w:rsidRPr="006A2BC6">
        <w:rPr>
          <w:sz w:val="28"/>
          <w:szCs w:val="28"/>
        </w:rPr>
        <w:t xml:space="preserve"> • Askari Cement Limited, Wah.</w:t>
      </w:r>
    </w:p>
    <w:p w14:paraId="63D8173F" w14:textId="2A75155F" w:rsidR="00AB3AF0" w:rsidRPr="006A2BC6" w:rsidRDefault="00AB3AF0" w:rsidP="00886F08">
      <w:pPr>
        <w:pStyle w:val="ListParagraph"/>
        <w:rPr>
          <w:sz w:val="28"/>
          <w:szCs w:val="28"/>
        </w:rPr>
      </w:pPr>
      <w:r w:rsidRPr="006A2BC6">
        <w:rPr>
          <w:sz w:val="28"/>
          <w:szCs w:val="28"/>
        </w:rPr>
        <w:t xml:space="preserve"> • Erection, commissioning, and mechanical maintenance engineer.</w:t>
      </w:r>
    </w:p>
    <w:p w14:paraId="31D8A38C" w14:textId="696E3E1F" w:rsidR="00AB3AF0" w:rsidRPr="006A2BC6" w:rsidRDefault="00AB3AF0" w:rsidP="00886F08">
      <w:pPr>
        <w:pStyle w:val="ListParagraph"/>
        <w:rPr>
          <w:b/>
          <w:bCs/>
          <w:sz w:val="28"/>
          <w:szCs w:val="28"/>
        </w:rPr>
      </w:pPr>
      <w:r w:rsidRPr="006A2BC6">
        <w:rPr>
          <w:b/>
          <w:bCs/>
          <w:sz w:val="28"/>
          <w:szCs w:val="28"/>
        </w:rPr>
        <w:t>In-Service Awards</w:t>
      </w:r>
      <w:r w:rsidR="002D35B2">
        <w:rPr>
          <w:b/>
          <w:bCs/>
          <w:sz w:val="28"/>
          <w:szCs w:val="28"/>
        </w:rPr>
        <w:t>.</w:t>
      </w:r>
    </w:p>
    <w:p w14:paraId="46D23DA5" w14:textId="77777777" w:rsidR="00AB3AF0" w:rsidRPr="006A2BC6" w:rsidRDefault="00AB3AF0" w:rsidP="00886F08">
      <w:pPr>
        <w:pStyle w:val="ListParagraph"/>
        <w:rPr>
          <w:sz w:val="28"/>
          <w:szCs w:val="28"/>
        </w:rPr>
      </w:pPr>
      <w:r w:rsidRPr="006A2BC6">
        <w:rPr>
          <w:sz w:val="28"/>
          <w:szCs w:val="28"/>
        </w:rPr>
        <w:t xml:space="preserve"> • Certificate of Appreciation from Askari Cement Limited Wah.</w:t>
      </w:r>
    </w:p>
    <w:p w14:paraId="791417C1" w14:textId="77777777" w:rsidR="00AB3AF0" w:rsidRPr="006A2BC6" w:rsidRDefault="00AB3AF0" w:rsidP="00886F08">
      <w:pPr>
        <w:pStyle w:val="ListParagraph"/>
        <w:rPr>
          <w:sz w:val="28"/>
          <w:szCs w:val="28"/>
        </w:rPr>
      </w:pPr>
      <w:r w:rsidRPr="006A2BC6">
        <w:rPr>
          <w:sz w:val="28"/>
          <w:szCs w:val="28"/>
        </w:rPr>
        <w:t xml:space="preserve"> • Contribution Award from Sanpak Engineering Industries.</w:t>
      </w:r>
    </w:p>
    <w:p w14:paraId="3109BC5F" w14:textId="77777777" w:rsidR="00AB3AF0" w:rsidRPr="006A2BC6" w:rsidRDefault="00AB3AF0" w:rsidP="00886F08">
      <w:pPr>
        <w:pStyle w:val="ListParagraph"/>
        <w:rPr>
          <w:sz w:val="28"/>
          <w:szCs w:val="28"/>
        </w:rPr>
      </w:pPr>
      <w:r w:rsidRPr="006A2BC6">
        <w:rPr>
          <w:sz w:val="28"/>
          <w:szCs w:val="28"/>
        </w:rPr>
        <w:t xml:space="preserve"> • Additional bonus from Pioneer Cement Limited Professional Memberships.</w:t>
      </w:r>
    </w:p>
    <w:p w14:paraId="6F43EF61" w14:textId="77777777" w:rsidR="00AB3AF0" w:rsidRPr="006A2BC6" w:rsidRDefault="00AB3AF0" w:rsidP="00886F08">
      <w:pPr>
        <w:pStyle w:val="ListParagraph"/>
        <w:rPr>
          <w:sz w:val="28"/>
          <w:szCs w:val="28"/>
        </w:rPr>
      </w:pPr>
      <w:r w:rsidRPr="006A2BC6">
        <w:rPr>
          <w:sz w:val="28"/>
          <w:szCs w:val="28"/>
        </w:rPr>
        <w:lastRenderedPageBreak/>
        <w:t xml:space="preserve"> • Member, Pakistan Engineering Council Patents &amp; Publications.</w:t>
      </w:r>
    </w:p>
    <w:p w14:paraId="71305287" w14:textId="6330CE05" w:rsidR="00AB3AF0" w:rsidRPr="006A2BC6" w:rsidRDefault="00AB3AF0" w:rsidP="00886F08">
      <w:pPr>
        <w:pStyle w:val="ListParagraph"/>
        <w:rPr>
          <w:sz w:val="28"/>
          <w:szCs w:val="28"/>
        </w:rPr>
      </w:pPr>
      <w:r w:rsidRPr="006A2BC6">
        <w:rPr>
          <w:sz w:val="28"/>
          <w:szCs w:val="28"/>
        </w:rPr>
        <w:t xml:space="preserve"> • Author of Thesis On 'Solar Refrigeration Techniques Applicable </w:t>
      </w:r>
      <w:r w:rsidR="00A87A14" w:rsidRPr="006A2BC6">
        <w:rPr>
          <w:sz w:val="28"/>
          <w:szCs w:val="28"/>
        </w:rPr>
        <w:t>in</w:t>
      </w:r>
      <w:r w:rsidRPr="006A2BC6">
        <w:rPr>
          <w:sz w:val="28"/>
          <w:szCs w:val="28"/>
        </w:rPr>
        <w:t xml:space="preserve"> Pakistan' Training Courses.</w:t>
      </w:r>
    </w:p>
    <w:p w14:paraId="3A6EA57D" w14:textId="1ED46DE7" w:rsidR="00AB3AF0" w:rsidRPr="006A2BC6" w:rsidRDefault="00AB3AF0" w:rsidP="00886F08">
      <w:pPr>
        <w:pStyle w:val="ListParagraph"/>
        <w:rPr>
          <w:sz w:val="28"/>
          <w:szCs w:val="28"/>
        </w:rPr>
      </w:pPr>
      <w:r w:rsidRPr="006A2BC6">
        <w:rPr>
          <w:sz w:val="28"/>
          <w:szCs w:val="28"/>
        </w:rPr>
        <w:t xml:space="preserve"> • Various courses on mechanical maintenance, quality, productivity, and management Seminars </w:t>
      </w:r>
      <w:r w:rsidR="006A2BC6" w:rsidRPr="006A2BC6">
        <w:rPr>
          <w:sz w:val="28"/>
          <w:szCs w:val="28"/>
        </w:rPr>
        <w:t xml:space="preserve">   </w:t>
      </w:r>
      <w:r w:rsidRPr="006A2BC6">
        <w:rPr>
          <w:sz w:val="28"/>
          <w:szCs w:val="28"/>
        </w:rPr>
        <w:t>• Attended seminars on bearings, ISO standards, productivity, and more Overseas Trainings &amp; Tours.</w:t>
      </w:r>
    </w:p>
    <w:p w14:paraId="1B711482" w14:textId="77777777" w:rsidR="00AB3AF0" w:rsidRPr="006A2BC6" w:rsidRDefault="00AB3AF0" w:rsidP="00886F08">
      <w:pPr>
        <w:pStyle w:val="ListParagraph"/>
        <w:rPr>
          <w:sz w:val="28"/>
          <w:szCs w:val="28"/>
        </w:rPr>
      </w:pPr>
      <w:r w:rsidRPr="006A2BC6">
        <w:rPr>
          <w:sz w:val="28"/>
          <w:szCs w:val="28"/>
        </w:rPr>
        <w:t xml:space="preserve"> • Participated in training sessions and business meetings in China, Japan, Singapore, Thailand, Malaysia, and visited various plants.</w:t>
      </w:r>
    </w:p>
    <w:p w14:paraId="68C1B4E0" w14:textId="5DA04B1B" w:rsidR="00AB3AF0" w:rsidRPr="006A2BC6" w:rsidRDefault="00AB3AF0" w:rsidP="00886F08">
      <w:pPr>
        <w:pStyle w:val="ListParagraph"/>
        <w:rPr>
          <w:b/>
          <w:bCs/>
          <w:sz w:val="28"/>
          <w:szCs w:val="28"/>
        </w:rPr>
      </w:pPr>
      <w:r w:rsidRPr="006A2BC6">
        <w:rPr>
          <w:b/>
          <w:bCs/>
          <w:sz w:val="28"/>
          <w:szCs w:val="28"/>
        </w:rPr>
        <w:t xml:space="preserve"> Personal</w:t>
      </w:r>
      <w:r w:rsidR="002D35B2">
        <w:rPr>
          <w:b/>
          <w:bCs/>
          <w:sz w:val="28"/>
          <w:szCs w:val="28"/>
        </w:rPr>
        <w:t>.</w:t>
      </w:r>
    </w:p>
    <w:p w14:paraId="25BDF2CA" w14:textId="3B6B891B" w:rsidR="00AB3AF0" w:rsidRPr="006A2BC6" w:rsidRDefault="0032141E" w:rsidP="00886F08">
      <w:pPr>
        <w:pStyle w:val="ListParagraph"/>
        <w:rPr>
          <w:sz w:val="28"/>
          <w:szCs w:val="28"/>
        </w:rPr>
      </w:pPr>
      <w:r>
        <w:rPr>
          <w:sz w:val="28"/>
          <w:szCs w:val="28"/>
        </w:rPr>
        <w:t xml:space="preserve"> </w:t>
      </w:r>
      <w:r w:rsidR="00AB3AF0" w:rsidRPr="006A2BC6">
        <w:rPr>
          <w:sz w:val="28"/>
          <w:szCs w:val="28"/>
        </w:rPr>
        <w:t>• Date of Birth: 01-01-1968.</w:t>
      </w:r>
    </w:p>
    <w:p w14:paraId="61E0EFF7" w14:textId="2777A375" w:rsidR="00AB3AF0" w:rsidRPr="006A2BC6" w:rsidRDefault="0032141E" w:rsidP="00886F08">
      <w:pPr>
        <w:pStyle w:val="ListParagraph"/>
        <w:rPr>
          <w:sz w:val="28"/>
          <w:szCs w:val="28"/>
        </w:rPr>
      </w:pPr>
      <w:r>
        <w:rPr>
          <w:sz w:val="28"/>
          <w:szCs w:val="28"/>
        </w:rPr>
        <w:t xml:space="preserve"> </w:t>
      </w:r>
      <w:r w:rsidR="00AB3AF0" w:rsidRPr="006A2BC6">
        <w:rPr>
          <w:sz w:val="28"/>
          <w:szCs w:val="28"/>
        </w:rPr>
        <w:t>• Marital Status: Married.</w:t>
      </w:r>
    </w:p>
    <w:p w14:paraId="4344BA9C" w14:textId="33C68065" w:rsidR="00AB3AF0" w:rsidRPr="006A2BC6" w:rsidRDefault="0032141E" w:rsidP="00886F08">
      <w:pPr>
        <w:pStyle w:val="ListParagraph"/>
        <w:rPr>
          <w:sz w:val="28"/>
          <w:szCs w:val="28"/>
        </w:rPr>
      </w:pPr>
      <w:r>
        <w:rPr>
          <w:sz w:val="28"/>
          <w:szCs w:val="28"/>
        </w:rPr>
        <w:t xml:space="preserve"> </w:t>
      </w:r>
      <w:r w:rsidR="00AB3AF0" w:rsidRPr="006A2BC6">
        <w:rPr>
          <w:sz w:val="28"/>
          <w:szCs w:val="28"/>
        </w:rPr>
        <w:t>• Languages: Urdu, Punjabi, Pashto, English, Chinese.</w:t>
      </w:r>
    </w:p>
    <w:p w14:paraId="0B56764D" w14:textId="3A1EA6CC" w:rsidR="006A2BC6" w:rsidRPr="006A2BC6" w:rsidRDefault="0032141E" w:rsidP="00886F08">
      <w:pPr>
        <w:pStyle w:val="ListParagraph"/>
        <w:rPr>
          <w:sz w:val="28"/>
          <w:szCs w:val="28"/>
        </w:rPr>
      </w:pPr>
      <w:r>
        <w:rPr>
          <w:sz w:val="28"/>
          <w:szCs w:val="28"/>
        </w:rPr>
        <w:t xml:space="preserve"> </w:t>
      </w:r>
      <w:r w:rsidR="00AB3AF0" w:rsidRPr="006A2BC6">
        <w:rPr>
          <w:sz w:val="28"/>
          <w:szCs w:val="28"/>
        </w:rPr>
        <w:t xml:space="preserve">• Permanent Address: House # 149 Block #E-5 Sector A- IEP Engineers </w:t>
      </w:r>
      <w:r>
        <w:rPr>
          <w:sz w:val="28"/>
          <w:szCs w:val="28"/>
        </w:rPr>
        <w:t xml:space="preserve"> </w:t>
      </w:r>
      <w:r w:rsidR="00AB3AF0" w:rsidRPr="006A2BC6">
        <w:rPr>
          <w:sz w:val="28"/>
          <w:szCs w:val="28"/>
        </w:rPr>
        <w:t>Town, Lahore.</w:t>
      </w:r>
    </w:p>
    <w:p w14:paraId="083B84A8" w14:textId="4B092D60" w:rsidR="006A2BC6" w:rsidRPr="006A2BC6" w:rsidRDefault="0032141E" w:rsidP="00886F08">
      <w:pPr>
        <w:pStyle w:val="ListParagraph"/>
        <w:rPr>
          <w:sz w:val="28"/>
          <w:szCs w:val="28"/>
        </w:rPr>
      </w:pPr>
      <w:r>
        <w:rPr>
          <w:sz w:val="28"/>
          <w:szCs w:val="28"/>
        </w:rPr>
        <w:t xml:space="preserve"> </w:t>
      </w:r>
      <w:r w:rsidR="00AB3AF0" w:rsidRPr="006A2BC6">
        <w:rPr>
          <w:sz w:val="28"/>
          <w:szCs w:val="28"/>
        </w:rPr>
        <w:t>• Present Address: Same as permanent address</w:t>
      </w:r>
      <w:r w:rsidR="006A2BC6" w:rsidRPr="006A2BC6">
        <w:rPr>
          <w:sz w:val="28"/>
          <w:szCs w:val="28"/>
        </w:rPr>
        <w:t>.</w:t>
      </w:r>
    </w:p>
    <w:p w14:paraId="6198D577" w14:textId="44F1C1AB" w:rsidR="006A2BC6" w:rsidRPr="006A2BC6" w:rsidRDefault="0032141E" w:rsidP="00886F08">
      <w:pPr>
        <w:pStyle w:val="ListParagraph"/>
        <w:rPr>
          <w:sz w:val="28"/>
          <w:szCs w:val="28"/>
        </w:rPr>
      </w:pPr>
      <w:r>
        <w:rPr>
          <w:sz w:val="28"/>
          <w:szCs w:val="28"/>
        </w:rPr>
        <w:t xml:space="preserve"> </w:t>
      </w:r>
      <w:r w:rsidR="00AB3AF0" w:rsidRPr="006A2BC6">
        <w:rPr>
          <w:sz w:val="28"/>
          <w:szCs w:val="28"/>
        </w:rPr>
        <w:t>• Mobile: 0333-4069900</w:t>
      </w:r>
      <w:r w:rsidR="006A2BC6" w:rsidRPr="006A2BC6">
        <w:rPr>
          <w:sz w:val="28"/>
          <w:szCs w:val="28"/>
        </w:rPr>
        <w:t>.</w:t>
      </w:r>
    </w:p>
    <w:p w14:paraId="6A770841" w14:textId="099F83A2" w:rsidR="006A2BC6" w:rsidRPr="006A2BC6" w:rsidRDefault="0032141E" w:rsidP="00886F08">
      <w:pPr>
        <w:pStyle w:val="ListParagraph"/>
        <w:rPr>
          <w:sz w:val="28"/>
          <w:szCs w:val="28"/>
        </w:rPr>
      </w:pPr>
      <w:r>
        <w:rPr>
          <w:sz w:val="28"/>
          <w:szCs w:val="28"/>
        </w:rPr>
        <w:t xml:space="preserve"> </w:t>
      </w:r>
      <w:r w:rsidR="00AB3AF0" w:rsidRPr="006A2BC6">
        <w:rPr>
          <w:sz w:val="28"/>
          <w:szCs w:val="28"/>
        </w:rPr>
        <w:t>• Home: 03</w:t>
      </w:r>
      <w:r w:rsidR="006A2BC6" w:rsidRPr="006A2BC6">
        <w:rPr>
          <w:sz w:val="28"/>
          <w:szCs w:val="28"/>
        </w:rPr>
        <w:t>00</w:t>
      </w:r>
      <w:r w:rsidR="00AB3AF0" w:rsidRPr="006A2BC6">
        <w:rPr>
          <w:sz w:val="28"/>
          <w:szCs w:val="28"/>
        </w:rPr>
        <w:t>-</w:t>
      </w:r>
      <w:r w:rsidR="006A2BC6" w:rsidRPr="006A2BC6">
        <w:rPr>
          <w:sz w:val="28"/>
          <w:szCs w:val="28"/>
        </w:rPr>
        <w:t>4583814.</w:t>
      </w:r>
    </w:p>
    <w:p w14:paraId="61138AFF" w14:textId="47898E68" w:rsidR="006A2BC6" w:rsidRPr="006A2BC6" w:rsidRDefault="0032141E" w:rsidP="00886F08">
      <w:pPr>
        <w:pStyle w:val="ListParagraph"/>
        <w:rPr>
          <w:sz w:val="28"/>
          <w:szCs w:val="28"/>
        </w:rPr>
      </w:pPr>
      <w:r>
        <w:rPr>
          <w:sz w:val="28"/>
          <w:szCs w:val="28"/>
        </w:rPr>
        <w:t xml:space="preserve"> </w:t>
      </w:r>
      <w:r w:rsidR="00AB3AF0" w:rsidRPr="006A2BC6">
        <w:rPr>
          <w:sz w:val="28"/>
          <w:szCs w:val="28"/>
        </w:rPr>
        <w:t xml:space="preserve">• Email: </w:t>
      </w:r>
      <w:hyperlink r:id="rId7" w:history="1">
        <w:r w:rsidR="006A2BC6" w:rsidRPr="006A2BC6">
          <w:rPr>
            <w:rStyle w:val="Hyperlink"/>
            <w:sz w:val="28"/>
            <w:szCs w:val="28"/>
          </w:rPr>
          <w:t>atiquetipu@gmail.com</w:t>
        </w:r>
      </w:hyperlink>
      <w:r w:rsidR="006A2BC6" w:rsidRPr="006A2BC6">
        <w:rPr>
          <w:sz w:val="28"/>
          <w:szCs w:val="28"/>
        </w:rPr>
        <w:t>.</w:t>
      </w:r>
    </w:p>
    <w:p w14:paraId="61B56A98" w14:textId="77777777" w:rsidR="006A2BC6" w:rsidRPr="006A2BC6" w:rsidRDefault="00AB3AF0" w:rsidP="00886F08">
      <w:pPr>
        <w:pStyle w:val="ListParagraph"/>
        <w:rPr>
          <w:b/>
          <w:bCs/>
          <w:sz w:val="28"/>
          <w:szCs w:val="28"/>
        </w:rPr>
      </w:pPr>
      <w:r w:rsidRPr="006A2BC6">
        <w:rPr>
          <w:sz w:val="28"/>
          <w:szCs w:val="28"/>
        </w:rPr>
        <w:t xml:space="preserve"> </w:t>
      </w:r>
      <w:r w:rsidRPr="006A2BC6">
        <w:rPr>
          <w:b/>
          <w:bCs/>
          <w:sz w:val="28"/>
          <w:szCs w:val="28"/>
        </w:rPr>
        <w:t>References</w:t>
      </w:r>
      <w:r w:rsidR="006A2BC6" w:rsidRPr="006A2BC6">
        <w:rPr>
          <w:b/>
          <w:bCs/>
          <w:sz w:val="28"/>
          <w:szCs w:val="28"/>
        </w:rPr>
        <w:t>.</w:t>
      </w:r>
    </w:p>
    <w:p w14:paraId="58D3E312" w14:textId="0328FA3C" w:rsidR="006A2BC6" w:rsidRPr="006A2BC6" w:rsidRDefault="0032141E" w:rsidP="00886F08">
      <w:pPr>
        <w:pStyle w:val="ListParagraph"/>
        <w:rPr>
          <w:sz w:val="28"/>
          <w:szCs w:val="28"/>
        </w:rPr>
      </w:pPr>
      <w:r>
        <w:rPr>
          <w:sz w:val="28"/>
          <w:szCs w:val="28"/>
        </w:rPr>
        <w:t xml:space="preserve"> </w:t>
      </w:r>
      <w:r w:rsidR="00AB3AF0" w:rsidRPr="006A2BC6">
        <w:rPr>
          <w:sz w:val="28"/>
          <w:szCs w:val="28"/>
        </w:rPr>
        <w:t xml:space="preserve"> • Mumtaz Sb Ex GM (works) Askari Cement Wah Cell #+92 302 6047659</w:t>
      </w:r>
      <w:r w:rsidR="006A2BC6" w:rsidRPr="006A2BC6">
        <w:rPr>
          <w:sz w:val="28"/>
          <w:szCs w:val="28"/>
        </w:rPr>
        <w:t>.</w:t>
      </w:r>
    </w:p>
    <w:p w14:paraId="09BD3BFA" w14:textId="56148A17" w:rsidR="00AB3AF0" w:rsidRPr="006A2BC6" w:rsidRDefault="0032141E" w:rsidP="00886F08">
      <w:pPr>
        <w:pStyle w:val="ListParagraph"/>
        <w:rPr>
          <w:rFonts w:ascii="Segoe UI" w:eastAsia="Times New Roman" w:hAnsi="Segoe UI" w:cs="Segoe UI"/>
          <w:b/>
          <w:bCs/>
          <w:sz w:val="28"/>
          <w:szCs w:val="28"/>
        </w:rPr>
      </w:pPr>
      <w:r>
        <w:rPr>
          <w:sz w:val="28"/>
          <w:szCs w:val="28"/>
        </w:rPr>
        <w:t xml:space="preserve"> </w:t>
      </w:r>
      <w:r w:rsidR="00AB3AF0" w:rsidRPr="006A2BC6">
        <w:rPr>
          <w:sz w:val="28"/>
          <w:szCs w:val="28"/>
        </w:rPr>
        <w:t xml:space="preserve"> • Jamaluddin Sb Ex GM (Finance) Askari Cement Wah Cell # +92 332 </w:t>
      </w:r>
      <w:r w:rsidR="002D35B2">
        <w:rPr>
          <w:sz w:val="28"/>
          <w:szCs w:val="28"/>
        </w:rPr>
        <w:t xml:space="preserve">  </w:t>
      </w:r>
      <w:r w:rsidR="00AB3AF0" w:rsidRPr="006A2BC6">
        <w:rPr>
          <w:sz w:val="28"/>
          <w:szCs w:val="28"/>
        </w:rPr>
        <w:t>5525744</w:t>
      </w:r>
    </w:p>
    <w:sectPr w:rsidR="00AB3AF0" w:rsidRPr="006A2B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C64A8" w14:textId="77777777" w:rsidR="00001C4C" w:rsidRDefault="00001C4C" w:rsidP="00886F08">
      <w:pPr>
        <w:spacing w:after="0" w:line="240" w:lineRule="auto"/>
      </w:pPr>
      <w:r>
        <w:separator/>
      </w:r>
    </w:p>
  </w:endnote>
  <w:endnote w:type="continuationSeparator" w:id="0">
    <w:p w14:paraId="4983A75F" w14:textId="77777777" w:rsidR="00001C4C" w:rsidRDefault="00001C4C" w:rsidP="00886F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27D9B" w14:textId="77777777" w:rsidR="00001C4C" w:rsidRDefault="00001C4C" w:rsidP="00886F08">
      <w:pPr>
        <w:spacing w:after="0" w:line="240" w:lineRule="auto"/>
      </w:pPr>
      <w:r>
        <w:separator/>
      </w:r>
    </w:p>
  </w:footnote>
  <w:footnote w:type="continuationSeparator" w:id="0">
    <w:p w14:paraId="590D7D9A" w14:textId="77777777" w:rsidR="00001C4C" w:rsidRDefault="00001C4C" w:rsidP="00886F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063"/>
    <w:multiLevelType w:val="multilevel"/>
    <w:tmpl w:val="4D36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D6FE2"/>
    <w:multiLevelType w:val="multilevel"/>
    <w:tmpl w:val="E54AF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FF1121"/>
    <w:multiLevelType w:val="multilevel"/>
    <w:tmpl w:val="A4142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E84031"/>
    <w:multiLevelType w:val="multilevel"/>
    <w:tmpl w:val="8E968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BB3E3B"/>
    <w:multiLevelType w:val="multilevel"/>
    <w:tmpl w:val="40D8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B87D01"/>
    <w:multiLevelType w:val="multilevel"/>
    <w:tmpl w:val="A8AA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22D4CE2"/>
    <w:multiLevelType w:val="multilevel"/>
    <w:tmpl w:val="A39C1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FC64D61"/>
    <w:multiLevelType w:val="hybridMultilevel"/>
    <w:tmpl w:val="ADF06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813EE0"/>
    <w:multiLevelType w:val="multilevel"/>
    <w:tmpl w:val="A688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42221A7"/>
    <w:multiLevelType w:val="multilevel"/>
    <w:tmpl w:val="8B90A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C07491"/>
    <w:multiLevelType w:val="multilevel"/>
    <w:tmpl w:val="5158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41467B"/>
    <w:multiLevelType w:val="multilevel"/>
    <w:tmpl w:val="5CB29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734C94"/>
    <w:multiLevelType w:val="multilevel"/>
    <w:tmpl w:val="300C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84B500F"/>
    <w:multiLevelType w:val="multilevel"/>
    <w:tmpl w:val="1ECC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EA45EE"/>
    <w:multiLevelType w:val="multilevel"/>
    <w:tmpl w:val="FE2A3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316621"/>
    <w:multiLevelType w:val="multilevel"/>
    <w:tmpl w:val="8FFC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EA5CF0"/>
    <w:multiLevelType w:val="multilevel"/>
    <w:tmpl w:val="50041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0C6057"/>
    <w:multiLevelType w:val="multilevel"/>
    <w:tmpl w:val="8388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6"/>
  </w:num>
  <w:num w:numId="2">
    <w:abstractNumId w:val="3"/>
  </w:num>
  <w:num w:numId="3">
    <w:abstractNumId w:val="8"/>
  </w:num>
  <w:num w:numId="4">
    <w:abstractNumId w:val="9"/>
  </w:num>
  <w:num w:numId="5">
    <w:abstractNumId w:val="10"/>
  </w:num>
  <w:num w:numId="6">
    <w:abstractNumId w:val="17"/>
  </w:num>
  <w:num w:numId="7">
    <w:abstractNumId w:val="4"/>
  </w:num>
  <w:num w:numId="8">
    <w:abstractNumId w:val="2"/>
  </w:num>
  <w:num w:numId="9">
    <w:abstractNumId w:val="12"/>
  </w:num>
  <w:num w:numId="10">
    <w:abstractNumId w:val="11"/>
  </w:num>
  <w:num w:numId="11">
    <w:abstractNumId w:val="1"/>
  </w:num>
  <w:num w:numId="12">
    <w:abstractNumId w:val="15"/>
  </w:num>
  <w:num w:numId="13">
    <w:abstractNumId w:val="5"/>
  </w:num>
  <w:num w:numId="14">
    <w:abstractNumId w:val="6"/>
  </w:num>
  <w:num w:numId="15">
    <w:abstractNumId w:val="13"/>
  </w:num>
  <w:num w:numId="16">
    <w:abstractNumId w:val="14"/>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15B"/>
    <w:rsid w:val="00001C4C"/>
    <w:rsid w:val="000519B1"/>
    <w:rsid w:val="001B1401"/>
    <w:rsid w:val="002D35B2"/>
    <w:rsid w:val="0032141E"/>
    <w:rsid w:val="004A3E7C"/>
    <w:rsid w:val="006A2BC6"/>
    <w:rsid w:val="00775452"/>
    <w:rsid w:val="00787068"/>
    <w:rsid w:val="007A5140"/>
    <w:rsid w:val="00886F08"/>
    <w:rsid w:val="008A49A1"/>
    <w:rsid w:val="008E5E38"/>
    <w:rsid w:val="00A65C05"/>
    <w:rsid w:val="00A87A14"/>
    <w:rsid w:val="00AB3AF0"/>
    <w:rsid w:val="00CA4B9E"/>
    <w:rsid w:val="00CC720D"/>
    <w:rsid w:val="00CF2FD4"/>
    <w:rsid w:val="00DB4125"/>
    <w:rsid w:val="00DC6F41"/>
    <w:rsid w:val="00E87C76"/>
    <w:rsid w:val="00FE6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E65B0"/>
  <w15:chartTrackingRefBased/>
  <w15:docId w15:val="{7FF77954-A66F-4677-A962-3CE1F24CA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F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F08"/>
  </w:style>
  <w:style w:type="paragraph" w:styleId="Footer">
    <w:name w:val="footer"/>
    <w:basedOn w:val="Normal"/>
    <w:link w:val="FooterChar"/>
    <w:uiPriority w:val="99"/>
    <w:unhideWhenUsed/>
    <w:rsid w:val="00886F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F08"/>
  </w:style>
  <w:style w:type="paragraph" w:styleId="ListParagraph">
    <w:name w:val="List Paragraph"/>
    <w:basedOn w:val="Normal"/>
    <w:uiPriority w:val="34"/>
    <w:qFormat/>
    <w:rsid w:val="00886F08"/>
    <w:pPr>
      <w:ind w:left="720"/>
      <w:contextualSpacing/>
    </w:pPr>
  </w:style>
  <w:style w:type="character" w:styleId="Hyperlink">
    <w:name w:val="Hyperlink"/>
    <w:basedOn w:val="DefaultParagraphFont"/>
    <w:uiPriority w:val="99"/>
    <w:unhideWhenUsed/>
    <w:rsid w:val="006A2BC6"/>
    <w:rPr>
      <w:color w:val="0563C1" w:themeColor="hyperlink"/>
      <w:u w:val="single"/>
    </w:rPr>
  </w:style>
  <w:style w:type="character" w:customStyle="1" w:styleId="UnresolvedMention">
    <w:name w:val="Unresolved Mention"/>
    <w:basedOn w:val="DefaultParagraphFont"/>
    <w:uiPriority w:val="99"/>
    <w:semiHidden/>
    <w:unhideWhenUsed/>
    <w:rsid w:val="006A2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468996">
      <w:bodyDiv w:val="1"/>
      <w:marLeft w:val="0"/>
      <w:marRight w:val="0"/>
      <w:marTop w:val="0"/>
      <w:marBottom w:val="0"/>
      <w:divBdr>
        <w:top w:val="none" w:sz="0" w:space="0" w:color="auto"/>
        <w:left w:val="none" w:sz="0" w:space="0" w:color="auto"/>
        <w:bottom w:val="none" w:sz="0" w:space="0" w:color="auto"/>
        <w:right w:val="none" w:sz="0" w:space="0" w:color="auto"/>
      </w:divBdr>
      <w:divsChild>
        <w:div w:id="1082609013">
          <w:marLeft w:val="0"/>
          <w:marRight w:val="0"/>
          <w:marTop w:val="0"/>
          <w:marBottom w:val="0"/>
          <w:divBdr>
            <w:top w:val="single" w:sz="2" w:space="0" w:color="E3E3E3"/>
            <w:left w:val="single" w:sz="2" w:space="0" w:color="E3E3E3"/>
            <w:bottom w:val="single" w:sz="2" w:space="0" w:color="E3E3E3"/>
            <w:right w:val="single" w:sz="2" w:space="0" w:color="E3E3E3"/>
          </w:divBdr>
          <w:divsChild>
            <w:div w:id="2107264404">
              <w:marLeft w:val="0"/>
              <w:marRight w:val="0"/>
              <w:marTop w:val="100"/>
              <w:marBottom w:val="100"/>
              <w:divBdr>
                <w:top w:val="single" w:sz="2" w:space="0" w:color="E3E3E3"/>
                <w:left w:val="single" w:sz="2" w:space="0" w:color="E3E3E3"/>
                <w:bottom w:val="single" w:sz="2" w:space="0" w:color="E3E3E3"/>
                <w:right w:val="single" w:sz="2" w:space="0" w:color="E3E3E3"/>
              </w:divBdr>
              <w:divsChild>
                <w:div w:id="885675434">
                  <w:marLeft w:val="0"/>
                  <w:marRight w:val="0"/>
                  <w:marTop w:val="0"/>
                  <w:marBottom w:val="0"/>
                  <w:divBdr>
                    <w:top w:val="single" w:sz="2" w:space="0" w:color="E3E3E3"/>
                    <w:left w:val="single" w:sz="2" w:space="0" w:color="E3E3E3"/>
                    <w:bottom w:val="single" w:sz="2" w:space="0" w:color="E3E3E3"/>
                    <w:right w:val="single" w:sz="2" w:space="0" w:color="E3E3E3"/>
                  </w:divBdr>
                  <w:divsChild>
                    <w:div w:id="1094663854">
                      <w:marLeft w:val="0"/>
                      <w:marRight w:val="0"/>
                      <w:marTop w:val="0"/>
                      <w:marBottom w:val="0"/>
                      <w:divBdr>
                        <w:top w:val="single" w:sz="2" w:space="0" w:color="E3E3E3"/>
                        <w:left w:val="single" w:sz="2" w:space="0" w:color="E3E3E3"/>
                        <w:bottom w:val="single" w:sz="2" w:space="0" w:color="E3E3E3"/>
                        <w:right w:val="single" w:sz="2" w:space="0" w:color="E3E3E3"/>
                      </w:divBdr>
                      <w:divsChild>
                        <w:div w:id="100537203">
                          <w:marLeft w:val="0"/>
                          <w:marRight w:val="0"/>
                          <w:marTop w:val="0"/>
                          <w:marBottom w:val="0"/>
                          <w:divBdr>
                            <w:top w:val="single" w:sz="2" w:space="0" w:color="E3E3E3"/>
                            <w:left w:val="single" w:sz="2" w:space="0" w:color="E3E3E3"/>
                            <w:bottom w:val="single" w:sz="2" w:space="0" w:color="E3E3E3"/>
                            <w:right w:val="single" w:sz="2" w:space="0" w:color="E3E3E3"/>
                          </w:divBdr>
                          <w:divsChild>
                            <w:div w:id="1314407709">
                              <w:marLeft w:val="0"/>
                              <w:marRight w:val="0"/>
                              <w:marTop w:val="0"/>
                              <w:marBottom w:val="0"/>
                              <w:divBdr>
                                <w:top w:val="single" w:sz="2" w:space="0" w:color="E3E3E3"/>
                                <w:left w:val="single" w:sz="2" w:space="0" w:color="E3E3E3"/>
                                <w:bottom w:val="single" w:sz="2" w:space="0" w:color="E3E3E3"/>
                                <w:right w:val="single" w:sz="2" w:space="0" w:color="E3E3E3"/>
                              </w:divBdr>
                              <w:divsChild>
                                <w:div w:id="172498344">
                                  <w:marLeft w:val="0"/>
                                  <w:marRight w:val="0"/>
                                  <w:marTop w:val="0"/>
                                  <w:marBottom w:val="0"/>
                                  <w:divBdr>
                                    <w:top w:val="single" w:sz="2" w:space="0" w:color="E3E3E3"/>
                                    <w:left w:val="single" w:sz="2" w:space="0" w:color="E3E3E3"/>
                                    <w:bottom w:val="single" w:sz="2" w:space="0" w:color="E3E3E3"/>
                                    <w:right w:val="single" w:sz="2" w:space="0" w:color="E3E3E3"/>
                                  </w:divBdr>
                                  <w:divsChild>
                                    <w:div w:id="15650949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517473047">
          <w:marLeft w:val="0"/>
          <w:marRight w:val="0"/>
          <w:marTop w:val="0"/>
          <w:marBottom w:val="0"/>
          <w:divBdr>
            <w:top w:val="single" w:sz="2" w:space="0" w:color="E3E3E3"/>
            <w:left w:val="single" w:sz="2" w:space="0" w:color="E3E3E3"/>
            <w:bottom w:val="single" w:sz="2" w:space="0" w:color="E3E3E3"/>
            <w:right w:val="single" w:sz="2" w:space="0" w:color="E3E3E3"/>
          </w:divBdr>
          <w:divsChild>
            <w:div w:id="2139958116">
              <w:marLeft w:val="0"/>
              <w:marRight w:val="0"/>
              <w:marTop w:val="100"/>
              <w:marBottom w:val="100"/>
              <w:divBdr>
                <w:top w:val="single" w:sz="2" w:space="0" w:color="E3E3E3"/>
                <w:left w:val="single" w:sz="2" w:space="0" w:color="E3E3E3"/>
                <w:bottom w:val="single" w:sz="2" w:space="0" w:color="E3E3E3"/>
                <w:right w:val="single" w:sz="2" w:space="0" w:color="E3E3E3"/>
              </w:divBdr>
              <w:divsChild>
                <w:div w:id="1682975850">
                  <w:marLeft w:val="0"/>
                  <w:marRight w:val="0"/>
                  <w:marTop w:val="0"/>
                  <w:marBottom w:val="0"/>
                  <w:divBdr>
                    <w:top w:val="single" w:sz="2" w:space="0" w:color="E3E3E3"/>
                    <w:left w:val="single" w:sz="2" w:space="0" w:color="E3E3E3"/>
                    <w:bottom w:val="single" w:sz="2" w:space="0" w:color="E3E3E3"/>
                    <w:right w:val="single" w:sz="2" w:space="0" w:color="E3E3E3"/>
                  </w:divBdr>
                  <w:divsChild>
                    <w:div w:id="1379940213">
                      <w:marLeft w:val="0"/>
                      <w:marRight w:val="0"/>
                      <w:marTop w:val="0"/>
                      <w:marBottom w:val="0"/>
                      <w:divBdr>
                        <w:top w:val="single" w:sz="2" w:space="0" w:color="E3E3E3"/>
                        <w:left w:val="single" w:sz="2" w:space="0" w:color="E3E3E3"/>
                        <w:bottom w:val="single" w:sz="2" w:space="0" w:color="E3E3E3"/>
                        <w:right w:val="single" w:sz="2" w:space="0" w:color="E3E3E3"/>
                      </w:divBdr>
                      <w:divsChild>
                        <w:div w:id="1132014157">
                          <w:marLeft w:val="0"/>
                          <w:marRight w:val="0"/>
                          <w:marTop w:val="0"/>
                          <w:marBottom w:val="0"/>
                          <w:divBdr>
                            <w:top w:val="single" w:sz="2" w:space="0" w:color="E3E3E3"/>
                            <w:left w:val="single" w:sz="2" w:space="0" w:color="E3E3E3"/>
                            <w:bottom w:val="single" w:sz="2" w:space="0" w:color="E3E3E3"/>
                            <w:right w:val="single" w:sz="2" w:space="0" w:color="E3E3E3"/>
                          </w:divBdr>
                          <w:divsChild>
                            <w:div w:id="1406535949">
                              <w:marLeft w:val="0"/>
                              <w:marRight w:val="0"/>
                              <w:marTop w:val="0"/>
                              <w:marBottom w:val="0"/>
                              <w:divBdr>
                                <w:top w:val="single" w:sz="2" w:space="0" w:color="E3E3E3"/>
                                <w:left w:val="single" w:sz="2" w:space="0" w:color="E3E3E3"/>
                                <w:bottom w:val="single" w:sz="2" w:space="0" w:color="E3E3E3"/>
                                <w:right w:val="single" w:sz="2" w:space="0" w:color="E3E3E3"/>
                              </w:divBdr>
                              <w:divsChild>
                                <w:div w:id="751391565">
                                  <w:marLeft w:val="0"/>
                                  <w:marRight w:val="0"/>
                                  <w:marTop w:val="0"/>
                                  <w:marBottom w:val="0"/>
                                  <w:divBdr>
                                    <w:top w:val="single" w:sz="2" w:space="0" w:color="E3E3E3"/>
                                    <w:left w:val="single" w:sz="2" w:space="0" w:color="E3E3E3"/>
                                    <w:bottom w:val="single" w:sz="2" w:space="0" w:color="E3E3E3"/>
                                    <w:right w:val="single" w:sz="2" w:space="0" w:color="E3E3E3"/>
                                  </w:divBdr>
                                  <w:divsChild>
                                    <w:div w:id="7689649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77767058">
                      <w:marLeft w:val="0"/>
                      <w:marRight w:val="0"/>
                      <w:marTop w:val="0"/>
                      <w:marBottom w:val="0"/>
                      <w:divBdr>
                        <w:top w:val="single" w:sz="2" w:space="0" w:color="E3E3E3"/>
                        <w:left w:val="single" w:sz="2" w:space="0" w:color="E3E3E3"/>
                        <w:bottom w:val="single" w:sz="2" w:space="0" w:color="E3E3E3"/>
                        <w:right w:val="single" w:sz="2" w:space="0" w:color="E3E3E3"/>
                      </w:divBdr>
                      <w:divsChild>
                        <w:div w:id="299922603">
                          <w:marLeft w:val="0"/>
                          <w:marRight w:val="0"/>
                          <w:marTop w:val="0"/>
                          <w:marBottom w:val="0"/>
                          <w:divBdr>
                            <w:top w:val="single" w:sz="2" w:space="0" w:color="E3E3E3"/>
                            <w:left w:val="single" w:sz="2" w:space="0" w:color="E3E3E3"/>
                            <w:bottom w:val="single" w:sz="2" w:space="0" w:color="E3E3E3"/>
                            <w:right w:val="single" w:sz="2" w:space="0" w:color="E3E3E3"/>
                          </w:divBdr>
                        </w:div>
                        <w:div w:id="420839390">
                          <w:marLeft w:val="0"/>
                          <w:marRight w:val="0"/>
                          <w:marTop w:val="0"/>
                          <w:marBottom w:val="0"/>
                          <w:divBdr>
                            <w:top w:val="single" w:sz="2" w:space="0" w:color="E3E3E3"/>
                            <w:left w:val="single" w:sz="2" w:space="0" w:color="E3E3E3"/>
                            <w:bottom w:val="single" w:sz="2" w:space="0" w:color="E3E3E3"/>
                            <w:right w:val="single" w:sz="2" w:space="0" w:color="E3E3E3"/>
                          </w:divBdr>
                          <w:divsChild>
                            <w:div w:id="291255540">
                              <w:marLeft w:val="0"/>
                              <w:marRight w:val="0"/>
                              <w:marTop w:val="0"/>
                              <w:marBottom w:val="0"/>
                              <w:divBdr>
                                <w:top w:val="single" w:sz="2" w:space="0" w:color="E3E3E3"/>
                                <w:left w:val="single" w:sz="2" w:space="0" w:color="E3E3E3"/>
                                <w:bottom w:val="single" w:sz="2" w:space="0" w:color="E3E3E3"/>
                                <w:right w:val="single" w:sz="2" w:space="0" w:color="E3E3E3"/>
                              </w:divBdr>
                              <w:divsChild>
                                <w:div w:id="2033799981">
                                  <w:marLeft w:val="0"/>
                                  <w:marRight w:val="0"/>
                                  <w:marTop w:val="0"/>
                                  <w:marBottom w:val="0"/>
                                  <w:divBdr>
                                    <w:top w:val="single" w:sz="2" w:space="0" w:color="E3E3E3"/>
                                    <w:left w:val="single" w:sz="2" w:space="0" w:color="E3E3E3"/>
                                    <w:bottom w:val="single" w:sz="2" w:space="0" w:color="E3E3E3"/>
                                    <w:right w:val="single" w:sz="2" w:space="0" w:color="E3E3E3"/>
                                  </w:divBdr>
                                  <w:divsChild>
                                    <w:div w:id="14480394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tiquetip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Atique Tipu</dc:creator>
  <cp:keywords/>
  <dc:description/>
  <cp:lastModifiedBy>Arif</cp:lastModifiedBy>
  <cp:revision>2</cp:revision>
  <dcterms:created xsi:type="dcterms:W3CDTF">2024-08-01T07:52:00Z</dcterms:created>
  <dcterms:modified xsi:type="dcterms:W3CDTF">2024-08-01T07:52:00Z</dcterms:modified>
</cp:coreProperties>
</file>